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51D7C" w14:textId="77777777" w:rsidR="0088670C" w:rsidRDefault="002317A9">
      <w:pPr>
        <w:spacing w:after="60"/>
        <w:jc w:val="center"/>
      </w:pPr>
      <w:r>
        <w:rPr>
          <w:b/>
          <w:bCs/>
          <w:color w:val="2E5E3E"/>
          <w:sz w:val="24"/>
          <w:szCs w:val="24"/>
        </w:rPr>
        <w:t>CASA PROVINCIAL MARÍA AUXILIADORA</w:t>
      </w:r>
    </w:p>
    <w:p w14:paraId="7B28D5CA" w14:textId="77777777" w:rsidR="0088670C" w:rsidRDefault="002317A9">
      <w:pPr>
        <w:spacing w:after="60"/>
        <w:jc w:val="center"/>
      </w:pPr>
      <w:r>
        <w:rPr>
          <w:b/>
          <w:bCs/>
          <w:color w:val="2E5E3E"/>
          <w:sz w:val="36"/>
          <w:szCs w:val="36"/>
        </w:rPr>
        <w:t>Reflexión comunitaria sobre los Objetivos Laudato Si'</w:t>
      </w:r>
    </w:p>
    <w:p w14:paraId="689EABFA" w14:textId="77777777" w:rsidR="0088670C" w:rsidRDefault="002317A9">
      <w:pPr>
        <w:pBdr>
          <w:bottom w:val="single" w:sz="8" w:space="8" w:color="2E5E3E"/>
        </w:pBdr>
        <w:spacing w:after="240"/>
        <w:jc w:val="center"/>
      </w:pPr>
      <w:r>
        <w:rPr>
          <w:i/>
          <w:iCs/>
        </w:rPr>
        <w:t>Programación 2026 · “Haced lo que Él os diga” (Jn 2, 1-12)</w:t>
      </w:r>
    </w:p>
    <w:p w14:paraId="2A3890EE" w14:textId="17EF58B6" w:rsidR="0088670C" w:rsidRDefault="002317A9">
      <w:pPr>
        <w:spacing w:after="160" w:line="300" w:lineRule="auto"/>
        <w:jc w:val="both"/>
      </w:pPr>
      <w:r>
        <w:t>Al comenzar el camino con la Plataforma de Acción Laudato Si', queremos detenernos como comunidad a mirar lo que somos, lo que vivimos y lo que ya hemos empezado a hacer. Esta reflexión parte de nuestra Programación 2026, que nos invita a ser una presencia</w:t>
      </w:r>
      <w:r>
        <w:t xml:space="preserve"> que se pone a la escucha, que camina en </w:t>
      </w:r>
      <w:r w:rsidR="00D10D33">
        <w:t>Sinodalidad</w:t>
      </w:r>
      <w:r>
        <w:t xml:space="preserve"> y que se pone en salida y en red.</w:t>
      </w:r>
    </w:p>
    <w:p w14:paraId="571CBEA5" w14:textId="77777777" w:rsidR="0088670C" w:rsidRDefault="002317A9">
      <w:pPr>
        <w:pStyle w:val="Ttulo1"/>
        <w:keepNext/>
      </w:pPr>
      <w:r>
        <w:t>1. ¿Cómo nos inspiran los Objetivos Laudato Si'?</w:t>
      </w:r>
    </w:p>
    <w:p w14:paraId="04CAA506" w14:textId="77777777" w:rsidR="0088670C" w:rsidRDefault="002317A9">
      <w:pPr>
        <w:spacing w:after="160" w:line="300" w:lineRule="auto"/>
        <w:jc w:val="both"/>
      </w:pPr>
      <w:r>
        <w:t>Los siete objetivos llegan a nosotras como una invitación a vivir con más coherencia lo que ya creemos. Nuestra Programa</w:t>
      </w:r>
      <w:r>
        <w:t>ción está inspirada en las bodas de Caná: María mira la realidad, escucha y nos dice “Hagan lo que Él les diga”. Los objetivos nos piden algo parecido frente a la casa común: mirar la Tierra y a los pobres con ojos de fe, escuchar su clamor y responder.</w:t>
      </w:r>
    </w:p>
    <w:p w14:paraId="6D298BED" w14:textId="77777777" w:rsidR="0088670C" w:rsidRDefault="002317A9">
      <w:pPr>
        <w:spacing w:after="160" w:line="300" w:lineRule="auto"/>
        <w:jc w:val="both"/>
      </w:pPr>
      <w:r>
        <w:t>No</w:t>
      </w:r>
      <w:r>
        <w:t>s inspira que abarquen a toda la persona y a toda la comunidad. Hablan de energía y de economía, y también de sobriedad, de educación, de espiritualidad y de acción conjunta. Eso encaja con la presencia que queremos ser. Además, nos interpela lo que recuer</w:t>
      </w:r>
      <w:r>
        <w:t>da Laudato Si' (LS 19): no se trata de reunir información, sino de tomar conciencia y descubrir qué puede aportar cada una.</w:t>
      </w:r>
    </w:p>
    <w:p w14:paraId="6DE9FE81" w14:textId="77777777" w:rsidR="0088670C" w:rsidRDefault="002317A9">
      <w:pPr>
        <w:pStyle w:val="Ttulo1"/>
        <w:keepNext/>
      </w:pPr>
      <w:r>
        <w:t>2. Todo está conectado: ¿cómo ha afectado la crisis socio-ecológica a nuestra comunidad?</w:t>
      </w:r>
    </w:p>
    <w:p w14:paraId="44D57AFF" w14:textId="77777777" w:rsidR="0088670C" w:rsidRDefault="002317A9">
      <w:pPr>
        <w:spacing w:after="160" w:line="300" w:lineRule="auto"/>
        <w:jc w:val="both"/>
      </w:pPr>
      <w:r>
        <w:t>Laudato Si' nos enseña que todo está conect</w:t>
      </w:r>
      <w:r>
        <w:t>ado (LS 91). La relación con Dios, con el prójimo y con la tierra se sostienen o se deterioran juntas. En nuestra Programación vemos esa trama a pequeña escala.</w:t>
      </w:r>
    </w:p>
    <w:p w14:paraId="4CDC6446" w14:textId="65B8904C" w:rsidR="0088670C" w:rsidRDefault="002317A9">
      <w:pPr>
        <w:spacing w:after="160" w:line="300" w:lineRule="auto"/>
        <w:jc w:val="both"/>
      </w:pPr>
      <w:r>
        <w:t>Cuidar la fraternidad y la salud física, mental y espiritual de las hermanas es también una for</w:t>
      </w:r>
      <w:r>
        <w:t>ma de ecología humana, porque una comunidad cansada o dividida difícilmente cuida la creación. Valorar la alimentación, las</w:t>
      </w:r>
      <w:r w:rsidR="00D10D33">
        <w:t xml:space="preserve"> enfermeras</w:t>
      </w:r>
      <w:r>
        <w:t>, la medicina y las niñas de casa como dones de la Providencia nos recuerda que dependemos de la tierra, del agua y del tr</w:t>
      </w:r>
      <w:r>
        <w:t>abajo de muchas personas, entre ellas las empleadas y sus familias.</w:t>
      </w:r>
    </w:p>
    <w:p w14:paraId="3DFFB0E4" w14:textId="106F1D7A" w:rsidR="0088670C" w:rsidRDefault="002317A9">
      <w:pPr>
        <w:spacing w:after="160" w:line="300" w:lineRule="auto"/>
        <w:jc w:val="both"/>
      </w:pPr>
      <w:r>
        <w:t xml:space="preserve">Como comunidad en Colombia, sentimos de cerca los efectos de la crisis socio-ambiental: </w:t>
      </w:r>
      <w:r>
        <w:rPr>
          <w:highlight w:val="yellow"/>
        </w:rPr>
        <w:t xml:space="preserve">[describir lo que han vivido, por </w:t>
      </w:r>
      <w:proofErr w:type="gramStart"/>
      <w:r>
        <w:rPr>
          <w:highlight w:val="yellow"/>
        </w:rPr>
        <w:t>ejemplo</w:t>
      </w:r>
      <w:proofErr w:type="gramEnd"/>
      <w:r>
        <w:rPr>
          <w:highlight w:val="yellow"/>
        </w:rPr>
        <w:t xml:space="preserve"> cambios en el clima, presión sobre el agua, aumento del co</w:t>
      </w:r>
      <w:r>
        <w:rPr>
          <w:highlight w:val="yellow"/>
        </w:rPr>
        <w:t>sto de los alimentos, situación de las familias de las empleadas y de los barrios cercanos</w:t>
      </w:r>
      <w:r w:rsidR="00D10D33">
        <w:rPr>
          <w:highlight w:val="yellow"/>
        </w:rPr>
        <w:t>, el devastador terremoto en nuestro país</w:t>
      </w:r>
      <w:r>
        <w:rPr>
          <w:highlight w:val="yellow"/>
        </w:rPr>
        <w:t>]</w:t>
      </w:r>
      <w:r>
        <w:t>. Reconocemos que no somos ajenas a esta crisis. Somos parte de ella y también podemos ser parte de su regeneración.</w:t>
      </w:r>
    </w:p>
    <w:p w14:paraId="1531DE0B" w14:textId="77777777" w:rsidR="0088670C" w:rsidRDefault="002317A9">
      <w:pPr>
        <w:pStyle w:val="Ttulo1"/>
        <w:keepNext/>
      </w:pPr>
      <w:r>
        <w:lastRenderedPageBreak/>
        <w:t>3. ¿Cuál es nuestra misión y cuáles son nuestros</w:t>
      </w:r>
      <w:r>
        <w:t xml:space="preserve"> valores?</w:t>
      </w:r>
    </w:p>
    <w:p w14:paraId="351FFCDA" w14:textId="77777777" w:rsidR="0088670C" w:rsidRDefault="002317A9">
      <w:pPr>
        <w:spacing w:after="160" w:line="300" w:lineRule="auto"/>
        <w:jc w:val="both"/>
      </w:pPr>
      <w:r>
        <w:t>Somos una comunidad de Hijas de María Auxiliadora al servicio de la Provincia. Nuestra misión es dar un testimonio creíble de Cristo, dentro y fuera de la comunidad, y ser en sí mismas una propuesta vocacional. Nuestra Programación lo resume como</w:t>
      </w:r>
      <w:r>
        <w:t xml:space="preserve"> centralidad en Cristo.</w:t>
      </w:r>
    </w:p>
    <w:p w14:paraId="2733FB28" w14:textId="77777777" w:rsidR="0088670C" w:rsidRDefault="002317A9">
      <w:pPr>
        <w:spacing w:after="160" w:line="300" w:lineRule="auto"/>
        <w:jc w:val="both"/>
      </w:pPr>
      <w:r>
        <w:t xml:space="preserve">Los valores que sostienen esa misión son la escucha de la Palabra y del Espíritu, con la conversación en el Espíritu como práctica comunitaria; la fraternidad, la corresponsabilidad, el respeto y el buen trato, también con nuestras </w:t>
      </w:r>
      <w:r>
        <w:t>empleadas; el servicio generoso y alegre propio del estilo salesiano; la gratitud por la Providencia; y una vida austera y solidaria.</w:t>
      </w:r>
    </w:p>
    <w:p w14:paraId="1036FDB5" w14:textId="77777777" w:rsidR="0088670C" w:rsidRDefault="002317A9">
      <w:pPr>
        <w:pStyle w:val="Ttulo1"/>
        <w:keepNext/>
      </w:pPr>
      <w:r>
        <w:t>4. ¿Cómo se conectan nuestra misión, nuestros valores y nuestra identidad con los Objetivos Laudato Si'?</w:t>
      </w:r>
    </w:p>
    <w:p w14:paraId="28AFC9DE" w14:textId="77777777" w:rsidR="0088670C" w:rsidRDefault="002317A9">
      <w:pPr>
        <w:spacing w:after="160" w:line="300" w:lineRule="auto"/>
        <w:jc w:val="both"/>
      </w:pPr>
      <w:r>
        <w:t>Nuestra Programac</w:t>
      </w:r>
      <w:r>
        <w:t>ión ya lo expresa: queremos dar continuidad al compromiso con los Objetivos Laudato Si', con especial atención a los menos trabajados, que son el 3, el 4, el 6 y el 7. Cada uno encuentra un lugar en lo que vivimos.</w:t>
      </w:r>
    </w:p>
    <w:p w14:paraId="7AE01D91" w14:textId="77777777" w:rsidR="0088670C" w:rsidRDefault="002317A9">
      <w:pPr>
        <w:spacing w:after="160" w:line="300" w:lineRule="auto"/>
        <w:jc w:val="both"/>
      </w:pPr>
      <w:r>
        <w:t>El objetivo 3, economía ecológica, se ref</w:t>
      </w:r>
      <w:r>
        <w:t>leja en el compromiso permanente de usar con responsabilidad los recursos que la comunidad nos proporciona y de cuidar lo que hemos recibido como don. El objetivo 4, estilos de vida sostenibles, está en la línea de acción que propone adoptar un estilo de v</w:t>
      </w:r>
      <w:r>
        <w:t>ida austero, sostenible y solidario, en lo personal y en lo comunitario.</w:t>
      </w:r>
    </w:p>
    <w:p w14:paraId="02DB2E4E" w14:textId="24D62F6F" w:rsidR="0088670C" w:rsidRDefault="002317A9">
      <w:pPr>
        <w:spacing w:after="160" w:line="300" w:lineRule="auto"/>
        <w:jc w:val="both"/>
      </w:pPr>
      <w:r>
        <w:t>El objetivo 6, espiritualidad ecológica, se alimenta de la apertura a la Palabra de Dios, de la oración, de los retiros de Cuaresma y Adviento y de la conversación en el Espíritu, que</w:t>
      </w:r>
      <w:r>
        <w:t xml:space="preserve"> nos enseñan a mirar la creación con ojos contemplativos. El objetivo 7, participación y acción comunitaria, se vive al caminar juntas en </w:t>
      </w:r>
      <w:r w:rsidR="00D10D33">
        <w:t>Sinodalidad</w:t>
      </w:r>
      <w:r>
        <w:t>, en la formación conjunta y en el estudio y la participación por parejas o tríos.</w:t>
      </w:r>
    </w:p>
    <w:p w14:paraId="2D8C05BB" w14:textId="35BE7016" w:rsidR="0088670C" w:rsidRDefault="002317A9">
      <w:pPr>
        <w:spacing w:after="160" w:line="300" w:lineRule="auto"/>
        <w:jc w:val="both"/>
      </w:pPr>
      <w:r>
        <w:t>Los demás objetivos tamb</w:t>
      </w:r>
      <w:r>
        <w:t>ién están presentes. El clamor de los pobres y la educación ecológica se hacen concretos en la catequesis con las empleadas, en el cuidado de las personas de la casa</w:t>
      </w:r>
      <w:r w:rsidR="00D10D33">
        <w:t>, en el estudio de la exhortación apostólica “Dilexi te”</w:t>
      </w:r>
      <w:r>
        <w:t xml:space="preserve"> y en la formación permanente. Queremos nombrarlos cada vez más como parte de una ecología </w:t>
      </w:r>
      <w:r>
        <w:t>integral.</w:t>
      </w:r>
    </w:p>
    <w:p w14:paraId="6FC4B4E5" w14:textId="77777777" w:rsidR="0088670C" w:rsidRDefault="002317A9">
      <w:pPr>
        <w:pStyle w:val="Ttulo1"/>
        <w:keepNext/>
      </w:pPr>
      <w:r>
        <w:t>5. ¿Por qué nos sentimos llamadas a unirnos a la Plataforma de Acción Laudato Si'?</w:t>
      </w:r>
    </w:p>
    <w:p w14:paraId="685C9D7D" w14:textId="3136D89F" w:rsidR="0088670C" w:rsidRDefault="002317A9">
      <w:pPr>
        <w:spacing w:after="160" w:line="300" w:lineRule="auto"/>
        <w:jc w:val="both"/>
      </w:pPr>
      <w:r>
        <w:t xml:space="preserve">Nos sentimos llamadas, en primer lugar, para no caminar solas. La </w:t>
      </w:r>
      <w:r w:rsidR="00D10D33">
        <w:t>Sinodalidad</w:t>
      </w:r>
      <w:r>
        <w:t xml:space="preserve"> que hemos elegido como estilo de vida se extiende a la Iglesia universal y a tantas f</w:t>
      </w:r>
      <w:r>
        <w:t>amilias religiosas, instituciones y comunidades que recorren este mismo camino.</w:t>
      </w:r>
    </w:p>
    <w:p w14:paraId="4412BE9E" w14:textId="77777777" w:rsidR="0088670C" w:rsidRDefault="002317A9">
      <w:pPr>
        <w:spacing w:after="160" w:line="300" w:lineRule="auto"/>
        <w:jc w:val="both"/>
      </w:pPr>
      <w:r>
        <w:t>También lo hacemos para dar forma y seguimiento a lo que ya deseamos. La Plataforma ofrece un proceso con metas y acciones concretas que puede convertir nuestro compromiso de c</w:t>
      </w:r>
      <w:r>
        <w:t>ontinuidad en un plan que podamos evaluar y ajustar con el tiempo.</w:t>
      </w:r>
    </w:p>
    <w:p w14:paraId="1E27970E" w14:textId="77777777" w:rsidR="0088670C" w:rsidRDefault="002317A9">
      <w:pPr>
        <w:spacing w:after="160" w:line="300" w:lineRule="auto"/>
        <w:jc w:val="both"/>
      </w:pPr>
      <w:r>
        <w:lastRenderedPageBreak/>
        <w:t>Y lo hacemos por fidelidad a nuestro carisma. María Auxiliadora mira, escucha y actúa. Unirnos a la Plataforma es una manera concreta de responder a “hagan lo que Él les diga” en el cuidado</w:t>
      </w:r>
      <w:r>
        <w:t xml:space="preserve"> de la casa común, y de ofrecer a las jóvenes y a quienes nos conocen el testimonio de una comunidad que vive con sobriedad y cuida la creación.</w:t>
      </w:r>
    </w:p>
    <w:p w14:paraId="6FDABDE3" w14:textId="77777777" w:rsidR="0088670C" w:rsidRDefault="002317A9">
      <w:pPr>
        <w:pStyle w:val="Ttulo1"/>
        <w:keepNext/>
      </w:pPr>
      <w:r>
        <w:t>6. ¿Cuáles son nuestras iniciativas y esfuerzos ya iniciados?</w:t>
      </w:r>
    </w:p>
    <w:p w14:paraId="35B3AA72" w14:textId="77777777" w:rsidR="0088670C" w:rsidRDefault="002317A9">
      <w:pPr>
        <w:spacing w:after="160" w:line="300" w:lineRule="auto"/>
        <w:jc w:val="both"/>
      </w:pPr>
      <w:r>
        <w:t>Desde nuestra Programación 2026 ya están en march</w:t>
      </w:r>
      <w:r>
        <w:t>a o planteados los siguientes compromisos:</w:t>
      </w:r>
    </w:p>
    <w:p w14:paraId="489EB05B" w14:textId="77777777" w:rsidR="0088670C" w:rsidRDefault="002317A9">
      <w:pPr>
        <w:pStyle w:val="Prrafodelista"/>
        <w:numPr>
          <w:ilvl w:val="0"/>
          <w:numId w:val="2"/>
        </w:numPr>
        <w:spacing w:after="90" w:line="290" w:lineRule="auto"/>
      </w:pPr>
      <w:r>
        <w:t>La continuidad en el compromiso con los Objetivos Laudato Si', con atención prioritaria a los objetivos 3, 4, 6 y 7.</w:t>
      </w:r>
    </w:p>
    <w:p w14:paraId="0AE05DD7" w14:textId="77777777" w:rsidR="0088670C" w:rsidRDefault="002317A9">
      <w:pPr>
        <w:pStyle w:val="Prrafodelista"/>
        <w:numPr>
          <w:ilvl w:val="0"/>
          <w:numId w:val="2"/>
        </w:numPr>
        <w:spacing w:after="90" w:line="290" w:lineRule="auto"/>
      </w:pPr>
      <w:r>
        <w:t>Una línea de acción para adoptar un estilo de vida austero, sostenible y solidario, personal y comunitario.</w:t>
      </w:r>
    </w:p>
    <w:p w14:paraId="5C7CBF38" w14:textId="77777777" w:rsidR="0088670C" w:rsidRDefault="002317A9">
      <w:pPr>
        <w:pStyle w:val="Prrafodelista"/>
        <w:numPr>
          <w:ilvl w:val="0"/>
          <w:numId w:val="2"/>
        </w:numPr>
        <w:spacing w:after="90" w:line="290" w:lineRule="auto"/>
      </w:pPr>
      <w:r>
        <w:t xml:space="preserve">El compromiso permanente en la </w:t>
      </w:r>
      <w:r>
        <w:t>utilización de los recursos que proporciona la comunidad.</w:t>
      </w:r>
    </w:p>
    <w:p w14:paraId="38C0B770" w14:textId="46741884" w:rsidR="0088670C" w:rsidRDefault="002317A9">
      <w:pPr>
        <w:pStyle w:val="Prrafodelista"/>
        <w:numPr>
          <w:ilvl w:val="0"/>
          <w:numId w:val="2"/>
        </w:numPr>
        <w:spacing w:after="90" w:line="290" w:lineRule="auto"/>
      </w:pPr>
      <w:r>
        <w:t xml:space="preserve">El cuidado de las personas y de los dones de la Providencia: alimentación, </w:t>
      </w:r>
      <w:r w:rsidR="00D10D33">
        <w:t>enfermeras</w:t>
      </w:r>
      <w:r>
        <w:t>, medicina y niñas de casa.</w:t>
      </w:r>
    </w:p>
    <w:p w14:paraId="544A1356" w14:textId="77777777" w:rsidR="0088670C" w:rsidRDefault="002317A9">
      <w:pPr>
        <w:pStyle w:val="Prrafodelista"/>
        <w:numPr>
          <w:ilvl w:val="0"/>
          <w:numId w:val="2"/>
        </w:numPr>
        <w:spacing w:after="90" w:line="290" w:lineRule="auto"/>
      </w:pPr>
      <w:r>
        <w:t>La catequesis semanal con las empleadas y los retiros espirituales de Cuaresma y Advi</w:t>
      </w:r>
      <w:r>
        <w:t>ento con empleados y sus familias.</w:t>
      </w:r>
    </w:p>
    <w:p w14:paraId="38D4A74E" w14:textId="77777777" w:rsidR="0088670C" w:rsidRDefault="002317A9">
      <w:pPr>
        <w:pStyle w:val="Prrafodelista"/>
        <w:numPr>
          <w:ilvl w:val="0"/>
          <w:numId w:val="2"/>
        </w:numPr>
        <w:spacing w:after="90" w:line="290" w:lineRule="auto"/>
      </w:pPr>
      <w:r>
        <w:t>La recuperación de espacios comunitarios y de oración, y los recreos y salidas comunitarias que fortalecen la vida fraterna.</w:t>
      </w:r>
    </w:p>
    <w:p w14:paraId="512325BD" w14:textId="77777777" w:rsidR="0088670C" w:rsidRDefault="002317A9">
      <w:pPr>
        <w:pStyle w:val="Prrafodelista"/>
        <w:numPr>
          <w:ilvl w:val="0"/>
          <w:numId w:val="2"/>
        </w:numPr>
        <w:spacing w:after="90" w:line="290" w:lineRule="auto"/>
      </w:pPr>
      <w:r>
        <w:t>El estudio y la participación por parejas o tríos, y la formación conjunta.</w:t>
      </w:r>
    </w:p>
    <w:p w14:paraId="4C6BABA9" w14:textId="77777777" w:rsidR="0088670C" w:rsidRDefault="0088670C">
      <w:pPr>
        <w:spacing w:before="120"/>
      </w:pPr>
    </w:p>
    <w:p w14:paraId="59A550BA" w14:textId="16FF120F" w:rsidR="0088670C" w:rsidRDefault="002317A9">
      <w:pPr>
        <w:spacing w:after="160" w:line="300" w:lineRule="auto"/>
        <w:jc w:val="both"/>
      </w:pPr>
      <w:r>
        <w:t>A estos compromisos</w:t>
      </w:r>
      <w:r>
        <w:t xml:space="preserve"> queremos sumar acciones concretas y verificables durante este año: </w:t>
      </w:r>
      <w:r w:rsidR="00D10D33">
        <w:t xml:space="preserve"> tenemos manejo de residuos y reciclaje, separación de elementos , ahorro de luz y energía, cuidado de las zonas verdes y un gato que hay en casa, celebración del tiempo de la creación, ayuda concreta para los damnificados por el terremoto .</w:t>
      </w:r>
    </w:p>
    <w:p w14:paraId="3616E3B6" w14:textId="77777777" w:rsidR="0088670C" w:rsidRDefault="002317A9">
      <w:pPr>
        <w:spacing w:before="200"/>
        <w:jc w:val="center"/>
      </w:pPr>
      <w:r>
        <w:rPr>
          <w:i/>
          <w:iCs/>
          <w:color w:val="2E5E3E"/>
        </w:rPr>
        <w:t>“Llenad las tinajas de agua. Y las llenaron hasta arriba.” (Jn 2, 7)</w:t>
      </w:r>
    </w:p>
    <w:sectPr w:rsidR="0088670C">
      <w:footerReference w:type="default" r:id="rId7"/>
      <w:pgSz w:w="12240" w:h="15840"/>
      <w:pgMar w:top="1440" w:right="1440" w:bottom="13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6C779" w14:textId="77777777" w:rsidR="002317A9" w:rsidRDefault="002317A9">
      <w:r>
        <w:separator/>
      </w:r>
    </w:p>
  </w:endnote>
  <w:endnote w:type="continuationSeparator" w:id="0">
    <w:p w14:paraId="2884A30E" w14:textId="77777777" w:rsidR="002317A9" w:rsidRDefault="00231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55FD0" w14:textId="77777777" w:rsidR="0088670C" w:rsidRDefault="002317A9">
    <w:pPr>
      <w:jc w:val="center"/>
    </w:pPr>
    <w:r>
      <w:rPr>
        <w:color w:val="666666"/>
        <w:sz w:val="18"/>
        <w:szCs w:val="18"/>
      </w:rPr>
      <w:t xml:space="preserve">Casa Provincial María Auxiliadora · 2026 · </w:t>
    </w:r>
    <w:r>
      <w:rPr>
        <w:color w:val="666666"/>
        <w:sz w:val="18"/>
        <w:szCs w:val="18"/>
      </w:rPr>
      <w:fldChar w:fldCharType="begin"/>
    </w:r>
    <w:r>
      <w:rPr>
        <w:color w:val="666666"/>
        <w:sz w:val="18"/>
        <w:szCs w:val="18"/>
      </w:rPr>
      <w:instrText>PAGE</w:instrText>
    </w:r>
    <w:r>
      <w:rPr>
        <w:color w:val="666666"/>
        <w:sz w:val="18"/>
        <w:szCs w:val="18"/>
      </w:rPr>
      <w:fldChar w:fldCharType="separate"/>
    </w:r>
    <w:r w:rsidR="00D10D33">
      <w:rPr>
        <w:noProof/>
        <w:color w:val="666666"/>
        <w:sz w:val="18"/>
        <w:szCs w:val="18"/>
      </w:rPr>
      <w:t>1</w:t>
    </w:r>
    <w:r>
      <w:rPr>
        <w:color w:val="666666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E7ED1" w14:textId="77777777" w:rsidR="002317A9" w:rsidRDefault="002317A9">
      <w:r>
        <w:separator/>
      </w:r>
    </w:p>
  </w:footnote>
  <w:footnote w:type="continuationSeparator" w:id="0">
    <w:p w14:paraId="6349DBEF" w14:textId="77777777" w:rsidR="002317A9" w:rsidRDefault="002317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C09E5"/>
    <w:multiLevelType w:val="hybridMultilevel"/>
    <w:tmpl w:val="900ED76E"/>
    <w:lvl w:ilvl="0" w:tplc="22C0723C">
      <w:start w:val="1"/>
      <w:numFmt w:val="bullet"/>
      <w:lvlText w:val="•"/>
      <w:lvlJc w:val="left"/>
      <w:pPr>
        <w:ind w:left="720" w:hanging="360"/>
      </w:pPr>
    </w:lvl>
    <w:lvl w:ilvl="1" w:tplc="C4DEF742">
      <w:numFmt w:val="decimal"/>
      <w:lvlText w:val=""/>
      <w:lvlJc w:val="left"/>
    </w:lvl>
    <w:lvl w:ilvl="2" w:tplc="28DCCA64">
      <w:numFmt w:val="decimal"/>
      <w:lvlText w:val=""/>
      <w:lvlJc w:val="left"/>
    </w:lvl>
    <w:lvl w:ilvl="3" w:tplc="1756C0EA">
      <w:numFmt w:val="decimal"/>
      <w:lvlText w:val=""/>
      <w:lvlJc w:val="left"/>
    </w:lvl>
    <w:lvl w:ilvl="4" w:tplc="8C6C8522">
      <w:numFmt w:val="decimal"/>
      <w:lvlText w:val=""/>
      <w:lvlJc w:val="left"/>
    </w:lvl>
    <w:lvl w:ilvl="5" w:tplc="F232EFE4">
      <w:numFmt w:val="decimal"/>
      <w:lvlText w:val=""/>
      <w:lvlJc w:val="left"/>
    </w:lvl>
    <w:lvl w:ilvl="6" w:tplc="C48CD130">
      <w:numFmt w:val="decimal"/>
      <w:lvlText w:val=""/>
      <w:lvlJc w:val="left"/>
    </w:lvl>
    <w:lvl w:ilvl="7" w:tplc="A37E91E4">
      <w:numFmt w:val="decimal"/>
      <w:lvlText w:val=""/>
      <w:lvlJc w:val="left"/>
    </w:lvl>
    <w:lvl w:ilvl="8" w:tplc="602288A6">
      <w:numFmt w:val="decimal"/>
      <w:lvlText w:val=""/>
      <w:lvlJc w:val="left"/>
    </w:lvl>
  </w:abstractNum>
  <w:abstractNum w:abstractNumId="1" w15:restartNumberingAfterBreak="0">
    <w:nsid w:val="2D1F368E"/>
    <w:multiLevelType w:val="hybridMultilevel"/>
    <w:tmpl w:val="3D94A634"/>
    <w:lvl w:ilvl="0" w:tplc="A23A0B04">
      <w:start w:val="1"/>
      <w:numFmt w:val="bullet"/>
      <w:lvlText w:val="●"/>
      <w:lvlJc w:val="left"/>
      <w:pPr>
        <w:ind w:left="720" w:hanging="360"/>
      </w:pPr>
    </w:lvl>
    <w:lvl w:ilvl="1" w:tplc="17403B22">
      <w:start w:val="1"/>
      <w:numFmt w:val="bullet"/>
      <w:lvlText w:val="○"/>
      <w:lvlJc w:val="left"/>
      <w:pPr>
        <w:ind w:left="1440" w:hanging="360"/>
      </w:pPr>
    </w:lvl>
    <w:lvl w:ilvl="2" w:tplc="D4C4DFEE">
      <w:start w:val="1"/>
      <w:numFmt w:val="bullet"/>
      <w:lvlText w:val="■"/>
      <w:lvlJc w:val="left"/>
      <w:pPr>
        <w:ind w:left="2160" w:hanging="360"/>
      </w:pPr>
    </w:lvl>
    <w:lvl w:ilvl="3" w:tplc="28EA1676">
      <w:start w:val="1"/>
      <w:numFmt w:val="bullet"/>
      <w:lvlText w:val="●"/>
      <w:lvlJc w:val="left"/>
      <w:pPr>
        <w:ind w:left="2880" w:hanging="360"/>
      </w:pPr>
    </w:lvl>
    <w:lvl w:ilvl="4" w:tplc="FDA2B27E">
      <w:start w:val="1"/>
      <w:numFmt w:val="bullet"/>
      <w:lvlText w:val="○"/>
      <w:lvlJc w:val="left"/>
      <w:pPr>
        <w:ind w:left="3600" w:hanging="360"/>
      </w:pPr>
    </w:lvl>
    <w:lvl w:ilvl="5" w:tplc="1D7A18CA">
      <w:start w:val="1"/>
      <w:numFmt w:val="bullet"/>
      <w:lvlText w:val="■"/>
      <w:lvlJc w:val="left"/>
      <w:pPr>
        <w:ind w:left="4320" w:hanging="360"/>
      </w:pPr>
    </w:lvl>
    <w:lvl w:ilvl="6" w:tplc="676C17D2">
      <w:start w:val="1"/>
      <w:numFmt w:val="bullet"/>
      <w:lvlText w:val="●"/>
      <w:lvlJc w:val="left"/>
      <w:pPr>
        <w:ind w:left="5040" w:hanging="360"/>
      </w:pPr>
    </w:lvl>
    <w:lvl w:ilvl="7" w:tplc="5CD84D8A">
      <w:start w:val="1"/>
      <w:numFmt w:val="bullet"/>
      <w:lvlText w:val="●"/>
      <w:lvlJc w:val="left"/>
      <w:pPr>
        <w:ind w:left="5760" w:hanging="360"/>
      </w:pPr>
    </w:lvl>
    <w:lvl w:ilvl="8" w:tplc="2DBC153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70C"/>
    <w:rsid w:val="002317A9"/>
    <w:rsid w:val="002C1156"/>
    <w:rsid w:val="0088670C"/>
    <w:rsid w:val="00D10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C601A"/>
  <w15:docId w15:val="{47349413-25B2-4702-AB28-6ED3B260F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320" w:after="140"/>
      <w:outlineLvl w:val="0"/>
    </w:pPr>
    <w:rPr>
      <w:b/>
      <w:bCs/>
      <w:color w:val="2E5E3E"/>
      <w:sz w:val="26"/>
      <w:szCs w:val="26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1047</Words>
  <Characters>5763</Characters>
  <Application>Microsoft Office Word</Application>
  <DocSecurity>0</DocSecurity>
  <Lines>48</Lines>
  <Paragraphs>13</Paragraphs>
  <ScaleCrop>false</ScaleCrop>
  <Company/>
  <LinksUpToDate>false</LinksUpToDate>
  <CharactersWithSpaces>6797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Reflexión comunitaria sobre los Objetivos Laudato Si'</dc:title>
  <dc:creator>Casa Provincial María Auxiliadora</dc:creator>
  <cp:lastModifiedBy>jineth Figueroa</cp:lastModifiedBy>
  <cp:revision>2</cp:revision>
  <dcterms:created xsi:type="dcterms:W3CDTF">2026-09-29T20:50:00Z</dcterms:created>
  <dcterms:modified xsi:type="dcterms:W3CDTF">2026-09-29T20:50:00Z</dcterms:modified>
</cp:coreProperties>
</file>