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E3C3F" w14:textId="0F425CAC" w:rsidR="006B7D2B" w:rsidRDefault="00966FF3" w:rsidP="007219A5">
      <w:pPr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REFLEXIONES SOBRE LA ECOLOGÍA INTEGRAL</w:t>
      </w:r>
    </w:p>
    <w:p w14:paraId="1A53BA37" w14:textId="60B34174" w:rsidR="00966FF3" w:rsidRDefault="00966FF3" w:rsidP="007219A5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4B0AA2D8" w14:textId="77777777" w:rsidR="007219A5" w:rsidRDefault="007219A5" w:rsidP="007219A5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57E2D6F5" w14:textId="655A0F52" w:rsidR="00966FF3" w:rsidRDefault="00966FF3" w:rsidP="007219A5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Cuando escuchamos hablar de crisis ecológica muchos creen que sólo se alude a la afectación que tiene lo verde o lo líquido de la naturaleza.</w:t>
      </w:r>
    </w:p>
    <w:p w14:paraId="240C0DE5" w14:textId="42B4A5CD" w:rsidR="00966FF3" w:rsidRDefault="00966FF3" w:rsidP="007219A5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Desde hace algún tiempo, esta visión de la ecología ha ganado un espacio en la conceptualización de las comunidades y hoy en día ya entendemos que hablar de crisis ecológica es hablar también de crisis socioambiental</w:t>
      </w:r>
      <w:r w:rsidR="00DB73F2">
        <w:rPr>
          <w:rFonts w:ascii="Arial" w:hAnsi="Arial" w:cs="Arial"/>
          <w:sz w:val="24"/>
          <w:szCs w:val="24"/>
          <w:lang w:val="es-MX"/>
        </w:rPr>
        <w:t xml:space="preserve">. </w:t>
      </w:r>
    </w:p>
    <w:p w14:paraId="274980EA" w14:textId="2891E5C7" w:rsidR="00DB73F2" w:rsidRDefault="00DB73F2" w:rsidP="007219A5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Precisamente es esta reflexión sobre la ecología integral y los objetivos de </w:t>
      </w:r>
      <w:proofErr w:type="spellStart"/>
      <w:r>
        <w:rPr>
          <w:rFonts w:ascii="Arial" w:hAnsi="Arial" w:cs="Arial"/>
          <w:sz w:val="24"/>
          <w:szCs w:val="24"/>
          <w:lang w:val="es-MX"/>
        </w:rPr>
        <w:t>Laudato</w:t>
      </w:r>
      <w:proofErr w:type="spellEnd"/>
      <w:r>
        <w:rPr>
          <w:rFonts w:ascii="Arial" w:hAnsi="Arial" w:cs="Arial"/>
          <w:sz w:val="24"/>
          <w:szCs w:val="24"/>
          <w:lang w:val="es-MX"/>
        </w:rPr>
        <w:t xml:space="preserve"> Sí la que nos hace reconocer que la crisis ambiental y social son una sola: el deterioro del planeta es inseparable de la pobreza. Se basa en adoptar un estilo de vida que cuide nuestra casa común mediante la sostenibilidad, la solidaridad con los más pobres y la conversión interior.</w:t>
      </w:r>
    </w:p>
    <w:p w14:paraId="0028DAD0" w14:textId="01BA5BA2" w:rsidR="00DB73F2" w:rsidRDefault="00DB73F2" w:rsidP="007219A5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La ecología integral busca unir a las comunidades, a la familia humana</w:t>
      </w:r>
      <w:r w:rsidR="007219A5">
        <w:rPr>
          <w:rFonts w:ascii="Arial" w:hAnsi="Arial" w:cs="Arial"/>
          <w:sz w:val="24"/>
          <w:szCs w:val="24"/>
          <w:lang w:val="es-MX"/>
        </w:rPr>
        <w:t>,</w:t>
      </w:r>
      <w:r>
        <w:rPr>
          <w:rFonts w:ascii="Arial" w:hAnsi="Arial" w:cs="Arial"/>
          <w:sz w:val="24"/>
          <w:szCs w:val="24"/>
          <w:lang w:val="es-MX"/>
        </w:rPr>
        <w:t xml:space="preserve"> para un desarrollo sostenible, cuidando la creación como un acto de respeto hacia Dios como el Gran Creador, y también hacia las futuras generaciones que habitarán el planeta, pero, ¿Por dónde </w:t>
      </w:r>
      <w:proofErr w:type="gramStart"/>
      <w:r>
        <w:rPr>
          <w:rFonts w:ascii="Arial" w:hAnsi="Arial" w:cs="Arial"/>
          <w:sz w:val="24"/>
          <w:szCs w:val="24"/>
          <w:lang w:val="es-MX"/>
        </w:rPr>
        <w:t>comenzar?.</w:t>
      </w:r>
      <w:proofErr w:type="gramEnd"/>
      <w:r>
        <w:rPr>
          <w:rFonts w:ascii="Arial" w:hAnsi="Arial" w:cs="Arial"/>
          <w:sz w:val="24"/>
          <w:szCs w:val="24"/>
          <w:lang w:val="es-MX"/>
        </w:rPr>
        <w:t xml:space="preserve"> ¿Qué pequeños detalles de mi día </w:t>
      </w:r>
      <w:r w:rsidR="00AF5AE6">
        <w:rPr>
          <w:rFonts w:ascii="Arial" w:hAnsi="Arial" w:cs="Arial"/>
          <w:sz w:val="24"/>
          <w:szCs w:val="24"/>
          <w:lang w:val="es-MX"/>
        </w:rPr>
        <w:t xml:space="preserve">a </w:t>
      </w:r>
      <w:r>
        <w:rPr>
          <w:rFonts w:ascii="Arial" w:hAnsi="Arial" w:cs="Arial"/>
          <w:sz w:val="24"/>
          <w:szCs w:val="24"/>
          <w:lang w:val="es-MX"/>
        </w:rPr>
        <w:t xml:space="preserve">día pueden transformar mi </w:t>
      </w:r>
      <w:proofErr w:type="gramStart"/>
      <w:r>
        <w:rPr>
          <w:rFonts w:ascii="Arial" w:hAnsi="Arial" w:cs="Arial"/>
          <w:sz w:val="24"/>
          <w:szCs w:val="24"/>
          <w:lang w:val="es-MX"/>
        </w:rPr>
        <w:t>entorno?.</w:t>
      </w:r>
      <w:proofErr w:type="gramEnd"/>
    </w:p>
    <w:p w14:paraId="02AD63F1" w14:textId="17531B20" w:rsidR="00DB73F2" w:rsidRDefault="00AF5AE6" w:rsidP="007219A5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Es entonces cuando encontramos que los objetivos </w:t>
      </w:r>
      <w:proofErr w:type="spellStart"/>
      <w:r>
        <w:rPr>
          <w:rFonts w:ascii="Arial" w:hAnsi="Arial" w:cs="Arial"/>
          <w:sz w:val="24"/>
          <w:szCs w:val="24"/>
          <w:lang w:val="es-MX"/>
        </w:rPr>
        <w:t>Laudato</w:t>
      </w:r>
      <w:proofErr w:type="spellEnd"/>
      <w:r>
        <w:rPr>
          <w:rFonts w:ascii="Arial" w:hAnsi="Arial" w:cs="Arial"/>
          <w:sz w:val="24"/>
          <w:szCs w:val="24"/>
          <w:lang w:val="es-MX"/>
        </w:rPr>
        <w:t xml:space="preserve"> Sí, nos orientan significativamente hacia una interconexión, no sólo ecológica, sino también ética y social, en concordancia plena con los principios rectores del código de conducta de nuestra Arquidiócesis de Cartagena que plantea como principios éticos los siguientes:</w:t>
      </w:r>
    </w:p>
    <w:p w14:paraId="6A445883" w14:textId="6CC33101" w:rsidR="00AF5AE6" w:rsidRDefault="00AF5AE6" w:rsidP="007219A5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Integridad y honestidad, cumplimiento de la legalidad y comportamiento ético, igualdad y no discriminación, respeto a las personas, seguridad y salud en el entrono laboral, conciliación en el trabajo y vida personal y por último compromiso con el medio ambiente.</w:t>
      </w:r>
    </w:p>
    <w:p w14:paraId="173BD213" w14:textId="7C62A7C5" w:rsidR="00AF5AE6" w:rsidRDefault="00AF5AE6" w:rsidP="007219A5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Si continuamos buscando elementos de coyuntura entre </w:t>
      </w:r>
      <w:r w:rsidR="008E4574">
        <w:rPr>
          <w:rFonts w:ascii="Arial" w:hAnsi="Arial" w:cs="Arial"/>
          <w:sz w:val="24"/>
          <w:szCs w:val="24"/>
          <w:lang w:val="es-MX"/>
        </w:rPr>
        <w:t xml:space="preserve">la misión </w:t>
      </w:r>
      <w:proofErr w:type="spellStart"/>
      <w:r w:rsidR="008E4574">
        <w:rPr>
          <w:rFonts w:ascii="Arial" w:hAnsi="Arial" w:cs="Arial"/>
          <w:sz w:val="24"/>
          <w:szCs w:val="24"/>
          <w:lang w:val="es-MX"/>
        </w:rPr>
        <w:t>Laudato</w:t>
      </w:r>
      <w:proofErr w:type="spellEnd"/>
      <w:r w:rsidR="008E4574">
        <w:rPr>
          <w:rFonts w:ascii="Arial" w:hAnsi="Arial" w:cs="Arial"/>
          <w:sz w:val="24"/>
          <w:szCs w:val="24"/>
          <w:lang w:val="es-MX"/>
        </w:rPr>
        <w:t xml:space="preserve"> Sí y la misión de la iglesia, encontraremos para nuestro caso en Cartagena, que el Plan de Pastoral enmarcado en el horizonte 2016-2026 busca fortalecer la </w:t>
      </w:r>
      <w:proofErr w:type="spellStart"/>
      <w:r w:rsidR="008E4574">
        <w:rPr>
          <w:rFonts w:ascii="Arial" w:hAnsi="Arial" w:cs="Arial"/>
          <w:sz w:val="24"/>
          <w:szCs w:val="24"/>
          <w:lang w:val="es-MX"/>
        </w:rPr>
        <w:t>sinodalidad</w:t>
      </w:r>
      <w:proofErr w:type="spellEnd"/>
      <w:r w:rsidR="008E4574">
        <w:rPr>
          <w:rFonts w:ascii="Arial" w:hAnsi="Arial" w:cs="Arial"/>
          <w:sz w:val="24"/>
          <w:szCs w:val="24"/>
          <w:lang w:val="es-MX"/>
        </w:rPr>
        <w:t xml:space="preserve"> y la misión </w:t>
      </w:r>
      <w:proofErr w:type="gramStart"/>
      <w:r w:rsidR="008E4574">
        <w:rPr>
          <w:rFonts w:ascii="Arial" w:hAnsi="Arial" w:cs="Arial"/>
          <w:sz w:val="24"/>
          <w:szCs w:val="24"/>
          <w:lang w:val="es-MX"/>
        </w:rPr>
        <w:t>evangelizadora  bajo</w:t>
      </w:r>
      <w:proofErr w:type="gramEnd"/>
      <w:r w:rsidR="008E4574">
        <w:rPr>
          <w:rFonts w:ascii="Arial" w:hAnsi="Arial" w:cs="Arial"/>
          <w:sz w:val="24"/>
          <w:szCs w:val="24"/>
          <w:lang w:val="es-MX"/>
        </w:rPr>
        <w:t xml:space="preserve"> un enfoque de : “Pueblo de Dios en camino” y este mismo se centra en la dignificación humana, la transformación social y el acompañamiento pastoral especialmente hacia los jóvenes y los  más vulnerables.</w:t>
      </w:r>
    </w:p>
    <w:p w14:paraId="6FCB2D52" w14:textId="043580C3" w:rsidR="008E4574" w:rsidRDefault="008E4574" w:rsidP="007219A5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En nuestra parroquia San Juan Bosco los valores como iglesia se hermanan también con los objetivos </w:t>
      </w:r>
      <w:proofErr w:type="spellStart"/>
      <w:r>
        <w:rPr>
          <w:rFonts w:ascii="Arial" w:hAnsi="Arial" w:cs="Arial"/>
          <w:sz w:val="24"/>
          <w:szCs w:val="24"/>
          <w:lang w:val="es-MX"/>
        </w:rPr>
        <w:t>Laudato</w:t>
      </w:r>
      <w:proofErr w:type="spellEnd"/>
      <w:r>
        <w:rPr>
          <w:rFonts w:ascii="Arial" w:hAnsi="Arial" w:cs="Arial"/>
          <w:sz w:val="24"/>
          <w:szCs w:val="24"/>
          <w:lang w:val="es-MX"/>
        </w:rPr>
        <w:t xml:space="preserve"> Sí, ya que caminamos juntos hacia </w:t>
      </w:r>
      <w:r w:rsidR="007219A5">
        <w:rPr>
          <w:rFonts w:ascii="Arial" w:hAnsi="Arial" w:cs="Arial"/>
          <w:sz w:val="24"/>
          <w:szCs w:val="24"/>
          <w:lang w:val="es-MX"/>
        </w:rPr>
        <w:t>la construcción de una sociedad fundamentada en la bondad amorosa, la solidaridad y el espíritu de familia, fomentando una fe vivida con alegría y confianza en el futuro.</w:t>
      </w:r>
    </w:p>
    <w:p w14:paraId="139978C2" w14:textId="77777777" w:rsidR="007219A5" w:rsidRDefault="007219A5" w:rsidP="007219A5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1C6827CB" w14:textId="67996E9E" w:rsidR="007219A5" w:rsidRDefault="007219A5" w:rsidP="007219A5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Oramos a Dios para que nos acompañe en este nuevo caminar.</w:t>
      </w:r>
    </w:p>
    <w:p w14:paraId="0DF97758" w14:textId="77777777" w:rsidR="00966FF3" w:rsidRDefault="00966FF3" w:rsidP="007219A5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728B0BE7" w14:textId="77777777" w:rsidR="00966FF3" w:rsidRPr="00966FF3" w:rsidRDefault="00966FF3" w:rsidP="007219A5">
      <w:pPr>
        <w:jc w:val="both"/>
        <w:rPr>
          <w:rFonts w:ascii="Arial" w:hAnsi="Arial" w:cs="Arial"/>
          <w:sz w:val="24"/>
          <w:szCs w:val="24"/>
          <w:lang w:val="es-MX"/>
        </w:rPr>
      </w:pPr>
    </w:p>
    <w:sectPr w:rsidR="00966FF3" w:rsidRPr="00966FF3" w:rsidSect="007219A5">
      <w:pgSz w:w="12240" w:h="15840"/>
      <w:pgMar w:top="1276" w:right="1325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FF3"/>
    <w:rsid w:val="006B7D2B"/>
    <w:rsid w:val="007219A5"/>
    <w:rsid w:val="008E4574"/>
    <w:rsid w:val="00966FF3"/>
    <w:rsid w:val="00AF5AE6"/>
    <w:rsid w:val="00DB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A6DA"/>
  <w15:chartTrackingRefBased/>
  <w15:docId w15:val="{31135FE1-0C52-4CF6-8AE0-E07BE30E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393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López Polo</dc:creator>
  <cp:keywords/>
  <dc:description/>
  <cp:lastModifiedBy>Johnny López Polo</cp:lastModifiedBy>
  <cp:revision>1</cp:revision>
  <dcterms:created xsi:type="dcterms:W3CDTF">2026-02-16T01:49:00Z</dcterms:created>
  <dcterms:modified xsi:type="dcterms:W3CDTF">2026-02-16T02:38:00Z</dcterms:modified>
</cp:coreProperties>
</file>