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C10B" w14:textId="77777777" w:rsidR="00A76BB6" w:rsidRPr="001240F2" w:rsidRDefault="00A76BB6" w:rsidP="00A76BB6">
      <w:pPr>
        <w:rPr>
          <w:sz w:val="24"/>
          <w:szCs w:val="24"/>
          <w:lang w:val="es-ES"/>
        </w:rPr>
      </w:pPr>
      <w:r w:rsidRPr="001240F2">
        <w:rPr>
          <w:sz w:val="24"/>
          <w:szCs w:val="24"/>
          <w:lang w:val="es-ES"/>
        </w:rPr>
        <w:t xml:space="preserve">PROYECTO </w:t>
      </w:r>
      <w:r>
        <w:rPr>
          <w:sz w:val="24"/>
          <w:szCs w:val="24"/>
          <w:lang w:val="es-ES"/>
        </w:rPr>
        <w:t xml:space="preserve">SEMILLA </w:t>
      </w:r>
      <w:r w:rsidRPr="001240F2">
        <w:rPr>
          <w:sz w:val="24"/>
          <w:szCs w:val="24"/>
          <w:lang w:val="es-ES"/>
        </w:rPr>
        <w:t>ECOPARROQ</w:t>
      </w:r>
      <w:r>
        <w:rPr>
          <w:sz w:val="24"/>
          <w:szCs w:val="24"/>
          <w:lang w:val="es-ES"/>
        </w:rPr>
        <w:t>UI</w:t>
      </w:r>
      <w:r w:rsidRPr="001240F2">
        <w:rPr>
          <w:sz w:val="24"/>
          <w:szCs w:val="24"/>
          <w:lang w:val="es-ES"/>
        </w:rPr>
        <w:t>A PALERMO</w:t>
      </w:r>
    </w:p>
    <w:p w14:paraId="38A1B171" w14:textId="77777777" w:rsidR="00A76BB6" w:rsidRDefault="00A76BB6" w:rsidP="00A76BB6">
      <w:pPr>
        <w:jc w:val="both"/>
        <w:rPr>
          <w:sz w:val="24"/>
          <w:szCs w:val="24"/>
          <w:lang w:val="es-ES"/>
        </w:rPr>
      </w:pPr>
      <w:r>
        <w:rPr>
          <w:sz w:val="24"/>
          <w:szCs w:val="24"/>
          <w:lang w:val="es-ES"/>
        </w:rPr>
        <w:t xml:space="preserve">A través del presente proyecto se pretende con el grupo </w:t>
      </w:r>
      <w:proofErr w:type="spellStart"/>
      <w:r>
        <w:rPr>
          <w:sz w:val="24"/>
          <w:szCs w:val="24"/>
          <w:lang w:val="es-ES"/>
        </w:rPr>
        <w:t>Laudato</w:t>
      </w:r>
      <w:proofErr w:type="spellEnd"/>
      <w:r>
        <w:rPr>
          <w:sz w:val="24"/>
          <w:szCs w:val="24"/>
          <w:lang w:val="es-ES"/>
        </w:rPr>
        <w:t xml:space="preserve"> Si, guiado por el párroco como líder espiritual, visibilizar la problemática eco-social que se presenta en el corregimiento de Palermo Boyacá, vinculando a la comunidad de la región para mitigar el daño que se ha venido generando a nivel ecológico, debido a las prácticas agropecuarias equivocadas, deteriorando el medio ambiente y de paso la salud de todos los </w:t>
      </w:r>
      <w:proofErr w:type="spellStart"/>
      <w:r>
        <w:rPr>
          <w:sz w:val="24"/>
          <w:szCs w:val="24"/>
          <w:lang w:val="es-ES"/>
        </w:rPr>
        <w:t>Palermanos</w:t>
      </w:r>
      <w:proofErr w:type="spellEnd"/>
      <w:r>
        <w:rPr>
          <w:sz w:val="24"/>
          <w:szCs w:val="24"/>
          <w:lang w:val="es-ES"/>
        </w:rPr>
        <w:t xml:space="preserve">. </w:t>
      </w:r>
    </w:p>
    <w:p w14:paraId="2E210BDA" w14:textId="77777777" w:rsidR="00A76BB6" w:rsidRDefault="00A76BB6" w:rsidP="00A76BB6">
      <w:pPr>
        <w:jc w:val="both"/>
        <w:rPr>
          <w:sz w:val="24"/>
          <w:szCs w:val="24"/>
          <w:lang w:val="es-ES"/>
        </w:rPr>
      </w:pPr>
      <w:r>
        <w:rPr>
          <w:sz w:val="24"/>
          <w:szCs w:val="24"/>
          <w:lang w:val="es-ES"/>
        </w:rPr>
        <w:t xml:space="preserve">Para entender la problemática descrita, primeramente ubicaremos geográficamente al corregimiento de Palermo descrito  como un paraíso por descubrir, rodeado por montañas que superan los trescientos metros de altura, con temperaturas que  varían entre clima frio a templado (18 a 24 grados), generándose lo que común mente se llaman microclimas, con una altitud de 1980 m-s-n-m, en la provincia del Tundama, enmarcado entre los departamentos de Boyacá y Santander, limitando  con los municipios de Paipa, Duitama, El Encino, </w:t>
      </w:r>
      <w:proofErr w:type="spellStart"/>
      <w:r>
        <w:rPr>
          <w:sz w:val="24"/>
          <w:szCs w:val="24"/>
          <w:lang w:val="es-ES"/>
        </w:rPr>
        <w:t>Charala</w:t>
      </w:r>
      <w:proofErr w:type="spellEnd"/>
      <w:r>
        <w:rPr>
          <w:sz w:val="24"/>
          <w:szCs w:val="24"/>
          <w:lang w:val="es-ES"/>
        </w:rPr>
        <w:t xml:space="preserve">,  Gambita y </w:t>
      </w:r>
      <w:proofErr w:type="spellStart"/>
      <w:r>
        <w:rPr>
          <w:sz w:val="24"/>
          <w:szCs w:val="24"/>
          <w:lang w:val="es-ES"/>
        </w:rPr>
        <w:t>Sotaquira</w:t>
      </w:r>
      <w:proofErr w:type="spellEnd"/>
      <w:r>
        <w:rPr>
          <w:sz w:val="24"/>
          <w:szCs w:val="24"/>
          <w:lang w:val="es-ES"/>
        </w:rPr>
        <w:t xml:space="preserve">; pudiéndose afirmar,  que por su extensión ocupa </w:t>
      </w:r>
      <w:proofErr w:type="spellStart"/>
      <w:r>
        <w:rPr>
          <w:sz w:val="24"/>
          <w:szCs w:val="24"/>
          <w:lang w:val="es-ES"/>
        </w:rPr>
        <w:t>mas</w:t>
      </w:r>
      <w:proofErr w:type="spellEnd"/>
      <w:r>
        <w:rPr>
          <w:sz w:val="24"/>
          <w:szCs w:val="24"/>
          <w:lang w:val="es-ES"/>
        </w:rPr>
        <w:t xml:space="preserve"> del 60% del territorio del del municipio de Paipa, equivalente a 160 km cuadrados, distribuidos en sus ocho veredas Peña Amarilla, San Pedro, El Retiro, Curial, </w:t>
      </w:r>
      <w:proofErr w:type="spellStart"/>
      <w:r>
        <w:rPr>
          <w:sz w:val="24"/>
          <w:szCs w:val="24"/>
          <w:lang w:val="es-ES"/>
        </w:rPr>
        <w:t>Fical</w:t>
      </w:r>
      <w:proofErr w:type="spellEnd"/>
      <w:r>
        <w:rPr>
          <w:sz w:val="24"/>
          <w:szCs w:val="24"/>
          <w:lang w:val="es-ES"/>
        </w:rPr>
        <w:t xml:space="preserve">, Guacamayas, Peña Blanca y la Inspección de El Venado.  </w:t>
      </w:r>
    </w:p>
    <w:p w14:paraId="44D06ED4" w14:textId="77777777" w:rsidR="00A76BB6" w:rsidRDefault="00A76BB6" w:rsidP="00A76BB6">
      <w:pPr>
        <w:pStyle w:val="Prrafodelista"/>
        <w:numPr>
          <w:ilvl w:val="0"/>
          <w:numId w:val="1"/>
        </w:numPr>
        <w:jc w:val="center"/>
        <w:rPr>
          <w:b/>
          <w:bCs/>
          <w:sz w:val="24"/>
          <w:szCs w:val="24"/>
          <w:lang w:val="es-ES"/>
        </w:rPr>
      </w:pPr>
      <w:r w:rsidRPr="009B29FB">
        <w:rPr>
          <w:b/>
          <w:bCs/>
          <w:sz w:val="24"/>
          <w:szCs w:val="24"/>
          <w:lang w:val="es-ES"/>
        </w:rPr>
        <w:t>PROBLEMÁTICA OBSERVADA EN EL CORREGIMIENTO</w:t>
      </w:r>
    </w:p>
    <w:p w14:paraId="0B38A38B" w14:textId="77777777" w:rsidR="00A76BB6" w:rsidRPr="009B29FB" w:rsidRDefault="00A76BB6" w:rsidP="00A76BB6">
      <w:pPr>
        <w:pStyle w:val="Prrafodelista"/>
        <w:rPr>
          <w:b/>
          <w:bCs/>
          <w:sz w:val="24"/>
          <w:szCs w:val="24"/>
          <w:lang w:val="es-ES"/>
        </w:rPr>
      </w:pPr>
    </w:p>
    <w:p w14:paraId="16E6CDE3" w14:textId="77777777" w:rsidR="00A76BB6" w:rsidRPr="00F67F15" w:rsidRDefault="00A76BB6" w:rsidP="00A76BB6">
      <w:pPr>
        <w:pStyle w:val="Prrafodelista"/>
        <w:numPr>
          <w:ilvl w:val="0"/>
          <w:numId w:val="7"/>
        </w:numPr>
        <w:rPr>
          <w:sz w:val="24"/>
          <w:szCs w:val="24"/>
          <w:lang w:val="es-ES"/>
        </w:rPr>
      </w:pPr>
      <w:r w:rsidRPr="00F67F15">
        <w:rPr>
          <w:sz w:val="24"/>
          <w:szCs w:val="24"/>
          <w:lang w:val="es-ES"/>
        </w:rPr>
        <w:t>Tala indiscriminada de árboles nativos (roble, encenillo, colorado, tobo).</w:t>
      </w:r>
    </w:p>
    <w:p w14:paraId="2F752E65" w14:textId="77777777" w:rsidR="00A76BB6" w:rsidRPr="001240F2" w:rsidRDefault="00A76BB6" w:rsidP="00A76BB6">
      <w:pPr>
        <w:pStyle w:val="Prrafodelista"/>
        <w:numPr>
          <w:ilvl w:val="0"/>
          <w:numId w:val="7"/>
        </w:numPr>
        <w:rPr>
          <w:sz w:val="24"/>
          <w:szCs w:val="24"/>
          <w:lang w:val="es-ES"/>
        </w:rPr>
      </w:pPr>
      <w:r w:rsidRPr="001240F2">
        <w:rPr>
          <w:sz w:val="24"/>
          <w:szCs w:val="24"/>
          <w:lang w:val="es-ES"/>
        </w:rPr>
        <w:t xml:space="preserve">Siembra en mínima escala de </w:t>
      </w:r>
      <w:r>
        <w:rPr>
          <w:sz w:val="24"/>
          <w:szCs w:val="24"/>
          <w:lang w:val="es-ES"/>
        </w:rPr>
        <w:t>especies</w:t>
      </w:r>
      <w:r w:rsidRPr="001240F2">
        <w:rPr>
          <w:sz w:val="24"/>
          <w:szCs w:val="24"/>
          <w:lang w:val="es-ES"/>
        </w:rPr>
        <w:t xml:space="preserve"> no nativos</w:t>
      </w:r>
    </w:p>
    <w:p w14:paraId="3D81A39F" w14:textId="77777777" w:rsidR="00A76BB6" w:rsidRPr="001240F2" w:rsidRDefault="00A76BB6" w:rsidP="00A76BB6">
      <w:pPr>
        <w:pStyle w:val="Prrafodelista"/>
        <w:numPr>
          <w:ilvl w:val="0"/>
          <w:numId w:val="7"/>
        </w:numPr>
        <w:rPr>
          <w:sz w:val="24"/>
          <w:szCs w:val="24"/>
          <w:lang w:val="es-ES"/>
        </w:rPr>
      </w:pPr>
      <w:r w:rsidRPr="001240F2">
        <w:rPr>
          <w:sz w:val="24"/>
          <w:szCs w:val="24"/>
          <w:lang w:val="es-ES"/>
        </w:rPr>
        <w:t>Reemplazo de la montaña por praderas de pastoreo</w:t>
      </w:r>
    </w:p>
    <w:p w14:paraId="316ED6D1" w14:textId="77777777" w:rsidR="00A76BB6" w:rsidRDefault="00A76BB6" w:rsidP="00A76BB6">
      <w:pPr>
        <w:pStyle w:val="Prrafodelista"/>
        <w:numPr>
          <w:ilvl w:val="0"/>
          <w:numId w:val="7"/>
        </w:numPr>
        <w:rPr>
          <w:sz w:val="24"/>
          <w:szCs w:val="24"/>
          <w:lang w:val="es-ES"/>
        </w:rPr>
      </w:pPr>
      <w:r w:rsidRPr="001240F2">
        <w:rPr>
          <w:sz w:val="24"/>
          <w:szCs w:val="24"/>
          <w:lang w:val="es-ES"/>
        </w:rPr>
        <w:t>Caza indiscriminada de animales en vía de extinción (tinajo, armadillo, guache, venado, ardillas)</w:t>
      </w:r>
      <w:r>
        <w:rPr>
          <w:sz w:val="24"/>
          <w:szCs w:val="24"/>
          <w:lang w:val="es-ES"/>
        </w:rPr>
        <w:t>.</w:t>
      </w:r>
    </w:p>
    <w:p w14:paraId="0433D16B" w14:textId="77777777" w:rsidR="00A76BB6" w:rsidRPr="001240F2" w:rsidRDefault="00A76BB6" w:rsidP="00A76BB6">
      <w:pPr>
        <w:pStyle w:val="Prrafodelista"/>
        <w:numPr>
          <w:ilvl w:val="0"/>
          <w:numId w:val="7"/>
        </w:numPr>
        <w:rPr>
          <w:sz w:val="24"/>
          <w:szCs w:val="24"/>
          <w:lang w:val="es-ES"/>
        </w:rPr>
      </w:pPr>
      <w:r>
        <w:rPr>
          <w:sz w:val="24"/>
          <w:szCs w:val="24"/>
          <w:lang w:val="es-ES"/>
        </w:rPr>
        <w:t>Tenencia en las residencias perros de caza.</w:t>
      </w:r>
    </w:p>
    <w:p w14:paraId="52F59FE8" w14:textId="77777777" w:rsidR="00A76BB6" w:rsidRPr="001240F2" w:rsidRDefault="00A76BB6" w:rsidP="00A76BB6">
      <w:pPr>
        <w:pStyle w:val="Prrafodelista"/>
        <w:numPr>
          <w:ilvl w:val="0"/>
          <w:numId w:val="7"/>
        </w:numPr>
        <w:rPr>
          <w:sz w:val="24"/>
          <w:szCs w:val="24"/>
          <w:lang w:val="es-ES"/>
        </w:rPr>
      </w:pPr>
      <w:r w:rsidRPr="001240F2">
        <w:rPr>
          <w:sz w:val="24"/>
          <w:szCs w:val="24"/>
          <w:lang w:val="es-ES"/>
        </w:rPr>
        <w:t>Caza de aves silvestres (yátaros, torcazas, loros, mirlas, pavas)</w:t>
      </w:r>
      <w:r>
        <w:rPr>
          <w:sz w:val="24"/>
          <w:szCs w:val="24"/>
          <w:lang w:val="es-ES"/>
        </w:rPr>
        <w:t>, para proteger cultivos.</w:t>
      </w:r>
    </w:p>
    <w:p w14:paraId="34045D4D" w14:textId="77777777" w:rsidR="00A76BB6" w:rsidRPr="001240F2" w:rsidRDefault="00A76BB6" w:rsidP="00A76BB6">
      <w:pPr>
        <w:pStyle w:val="Prrafodelista"/>
        <w:numPr>
          <w:ilvl w:val="0"/>
          <w:numId w:val="7"/>
        </w:numPr>
        <w:rPr>
          <w:sz w:val="24"/>
          <w:szCs w:val="24"/>
          <w:lang w:val="es-ES"/>
        </w:rPr>
      </w:pPr>
      <w:r w:rsidRPr="001240F2">
        <w:rPr>
          <w:sz w:val="24"/>
          <w:szCs w:val="24"/>
          <w:lang w:val="es-ES"/>
        </w:rPr>
        <w:t>Uso indiscriminado del agua para riego sin los permisos de Corporación Autónoma de Boyacá- Corpoboyacá</w:t>
      </w:r>
      <w:r>
        <w:rPr>
          <w:sz w:val="24"/>
          <w:szCs w:val="24"/>
          <w:lang w:val="es-ES"/>
        </w:rPr>
        <w:t xml:space="preserve"> y sin manejo adecuado.</w:t>
      </w:r>
    </w:p>
    <w:p w14:paraId="267C1A88" w14:textId="77777777" w:rsidR="00A76BB6" w:rsidRDefault="00A76BB6" w:rsidP="00A76BB6">
      <w:pPr>
        <w:pStyle w:val="Prrafodelista"/>
        <w:numPr>
          <w:ilvl w:val="0"/>
          <w:numId w:val="7"/>
        </w:numPr>
        <w:rPr>
          <w:sz w:val="24"/>
          <w:szCs w:val="24"/>
          <w:lang w:val="es-ES"/>
        </w:rPr>
      </w:pPr>
      <w:r w:rsidRPr="001240F2">
        <w:rPr>
          <w:sz w:val="24"/>
          <w:szCs w:val="24"/>
          <w:lang w:val="es-ES"/>
        </w:rPr>
        <w:t>Fumigaciones indiscriminadas con productos que impactan altamente el medio ambiente</w:t>
      </w:r>
      <w:r>
        <w:rPr>
          <w:sz w:val="24"/>
          <w:szCs w:val="24"/>
          <w:lang w:val="es-ES"/>
        </w:rPr>
        <w:t xml:space="preserve">, </w:t>
      </w:r>
      <w:r w:rsidRPr="001240F2">
        <w:rPr>
          <w:sz w:val="24"/>
          <w:szCs w:val="24"/>
          <w:lang w:val="es-ES"/>
        </w:rPr>
        <w:t>afecta</w:t>
      </w:r>
      <w:r>
        <w:rPr>
          <w:sz w:val="24"/>
          <w:szCs w:val="24"/>
          <w:lang w:val="es-ES"/>
        </w:rPr>
        <w:t>ndo</w:t>
      </w:r>
      <w:r w:rsidRPr="001240F2">
        <w:rPr>
          <w:sz w:val="24"/>
          <w:szCs w:val="24"/>
          <w:lang w:val="es-ES"/>
        </w:rPr>
        <w:t xml:space="preserve"> gravemente </w:t>
      </w:r>
      <w:r>
        <w:rPr>
          <w:sz w:val="24"/>
          <w:szCs w:val="24"/>
          <w:lang w:val="es-ES"/>
        </w:rPr>
        <w:t>los pocos proyectos</w:t>
      </w:r>
      <w:r w:rsidRPr="001240F2">
        <w:rPr>
          <w:sz w:val="24"/>
          <w:szCs w:val="24"/>
          <w:lang w:val="es-ES"/>
        </w:rPr>
        <w:t xml:space="preserve"> </w:t>
      </w:r>
      <w:r>
        <w:rPr>
          <w:sz w:val="24"/>
          <w:szCs w:val="24"/>
          <w:lang w:val="es-ES"/>
        </w:rPr>
        <w:t>apícolas</w:t>
      </w:r>
      <w:r w:rsidRPr="001240F2">
        <w:rPr>
          <w:sz w:val="24"/>
          <w:szCs w:val="24"/>
          <w:lang w:val="es-ES"/>
        </w:rPr>
        <w:t>.</w:t>
      </w:r>
    </w:p>
    <w:p w14:paraId="021298CB" w14:textId="77777777" w:rsidR="00A76BB6" w:rsidRPr="00973E59" w:rsidRDefault="00A76BB6" w:rsidP="00A76BB6">
      <w:pPr>
        <w:pStyle w:val="Prrafodelista"/>
        <w:numPr>
          <w:ilvl w:val="0"/>
          <w:numId w:val="7"/>
        </w:numPr>
        <w:rPr>
          <w:sz w:val="24"/>
          <w:szCs w:val="24"/>
          <w:lang w:val="es-ES"/>
        </w:rPr>
      </w:pPr>
      <w:r>
        <w:rPr>
          <w:sz w:val="24"/>
          <w:szCs w:val="24"/>
          <w:lang w:val="es-ES"/>
        </w:rPr>
        <w:t>Contaminación y deterioro de fuentes hídricas</w:t>
      </w:r>
    </w:p>
    <w:p w14:paraId="1E7C5EDE" w14:textId="77777777" w:rsidR="00A76BB6" w:rsidRDefault="00A76BB6" w:rsidP="00A76BB6">
      <w:pPr>
        <w:rPr>
          <w:sz w:val="24"/>
          <w:szCs w:val="24"/>
          <w:lang w:val="es-ES"/>
        </w:rPr>
      </w:pPr>
    </w:p>
    <w:p w14:paraId="24502A31" w14:textId="77777777" w:rsidR="00A76BB6" w:rsidRPr="009B29FB" w:rsidRDefault="00A76BB6" w:rsidP="00A76BB6">
      <w:pPr>
        <w:pStyle w:val="Prrafodelista"/>
        <w:numPr>
          <w:ilvl w:val="0"/>
          <w:numId w:val="4"/>
        </w:numPr>
        <w:jc w:val="center"/>
        <w:rPr>
          <w:b/>
          <w:bCs/>
          <w:sz w:val="24"/>
          <w:szCs w:val="24"/>
          <w:lang w:val="es-ES"/>
        </w:rPr>
      </w:pPr>
      <w:r w:rsidRPr="009B29FB">
        <w:rPr>
          <w:b/>
          <w:bCs/>
          <w:sz w:val="24"/>
          <w:szCs w:val="24"/>
          <w:lang w:val="es-ES"/>
        </w:rPr>
        <w:t>CORECTIVOS PARA ESTA PROBLEMÁTICA</w:t>
      </w:r>
    </w:p>
    <w:p w14:paraId="326F657B" w14:textId="77777777" w:rsidR="00A76BB6" w:rsidRPr="002C2ABB" w:rsidRDefault="00A76BB6" w:rsidP="00A76BB6">
      <w:pPr>
        <w:pStyle w:val="Prrafodelista"/>
        <w:ind w:left="1080"/>
        <w:rPr>
          <w:sz w:val="24"/>
          <w:szCs w:val="24"/>
          <w:lang w:val="es-ES"/>
        </w:rPr>
      </w:pPr>
    </w:p>
    <w:p w14:paraId="7694E4B1" w14:textId="77777777" w:rsidR="00A76BB6" w:rsidRPr="00ED7A0B" w:rsidRDefault="00A76BB6" w:rsidP="00A76BB6">
      <w:pPr>
        <w:pStyle w:val="Prrafodelista"/>
        <w:numPr>
          <w:ilvl w:val="0"/>
          <w:numId w:val="3"/>
        </w:numPr>
        <w:jc w:val="both"/>
        <w:rPr>
          <w:sz w:val="24"/>
          <w:szCs w:val="24"/>
          <w:lang w:val="es-ES"/>
        </w:rPr>
      </w:pPr>
      <w:r w:rsidRPr="00ED7A0B">
        <w:rPr>
          <w:sz w:val="24"/>
          <w:szCs w:val="24"/>
          <w:lang w:val="es-ES"/>
        </w:rPr>
        <w:t>Implementación de campañas educativas a la comunidad en general para el buen uso de materiales agroquímicos usados en el sector agropecuario</w:t>
      </w:r>
      <w:r>
        <w:rPr>
          <w:sz w:val="24"/>
          <w:szCs w:val="24"/>
          <w:lang w:val="es-ES"/>
        </w:rPr>
        <w:t xml:space="preserve">, con apoyo de la Secretaría de Agricultura tanto municipal como departamental. </w:t>
      </w:r>
      <w:r w:rsidRPr="00ED7A0B">
        <w:rPr>
          <w:sz w:val="24"/>
          <w:szCs w:val="24"/>
          <w:lang w:val="es-ES"/>
        </w:rPr>
        <w:t xml:space="preserve"> </w:t>
      </w:r>
    </w:p>
    <w:p w14:paraId="49163F4E" w14:textId="77777777" w:rsidR="00A76BB6" w:rsidRPr="00ED7A0B" w:rsidRDefault="00A76BB6" w:rsidP="00A76BB6">
      <w:pPr>
        <w:pStyle w:val="Prrafodelista"/>
        <w:numPr>
          <w:ilvl w:val="0"/>
          <w:numId w:val="3"/>
        </w:numPr>
        <w:jc w:val="both"/>
        <w:rPr>
          <w:sz w:val="24"/>
          <w:szCs w:val="24"/>
          <w:lang w:val="es-ES"/>
        </w:rPr>
      </w:pPr>
      <w:r w:rsidRPr="00ED7A0B">
        <w:rPr>
          <w:sz w:val="24"/>
          <w:szCs w:val="24"/>
          <w:lang w:val="es-ES"/>
        </w:rPr>
        <w:lastRenderedPageBreak/>
        <w:t xml:space="preserve">Con el apoyo empresarial </w:t>
      </w:r>
      <w:r>
        <w:rPr>
          <w:sz w:val="24"/>
          <w:szCs w:val="24"/>
          <w:lang w:val="es-ES"/>
        </w:rPr>
        <w:t>m</w:t>
      </w:r>
      <w:r w:rsidRPr="00ED7A0B">
        <w:rPr>
          <w:sz w:val="24"/>
          <w:szCs w:val="24"/>
          <w:lang w:val="es-ES"/>
        </w:rPr>
        <w:t xml:space="preserve">otivar a la comunidad con la ubicación de casetas para recolección de residuos peligrosos. </w:t>
      </w:r>
    </w:p>
    <w:p w14:paraId="7587677A" w14:textId="77777777" w:rsidR="00A76BB6" w:rsidRDefault="00A76BB6" w:rsidP="00A76BB6">
      <w:pPr>
        <w:pStyle w:val="Prrafodelista"/>
        <w:numPr>
          <w:ilvl w:val="0"/>
          <w:numId w:val="3"/>
        </w:numPr>
        <w:jc w:val="both"/>
        <w:rPr>
          <w:sz w:val="24"/>
          <w:szCs w:val="24"/>
          <w:lang w:val="es-ES"/>
        </w:rPr>
      </w:pPr>
      <w:r>
        <w:rPr>
          <w:sz w:val="24"/>
          <w:szCs w:val="24"/>
          <w:lang w:val="es-ES"/>
        </w:rPr>
        <w:t xml:space="preserve">Insistir en la actualización de la agricultura limpia y sostenible, especialmente en la elaboración de abonos orgánicos. </w:t>
      </w:r>
    </w:p>
    <w:p w14:paraId="6699B2D9" w14:textId="77777777" w:rsidR="00A76BB6" w:rsidRDefault="00A76BB6" w:rsidP="00A76BB6">
      <w:pPr>
        <w:pStyle w:val="Prrafodelista"/>
        <w:numPr>
          <w:ilvl w:val="0"/>
          <w:numId w:val="3"/>
        </w:numPr>
        <w:jc w:val="both"/>
        <w:rPr>
          <w:sz w:val="24"/>
          <w:szCs w:val="24"/>
          <w:lang w:val="es-ES"/>
        </w:rPr>
      </w:pPr>
      <w:r>
        <w:rPr>
          <w:sz w:val="24"/>
          <w:szCs w:val="24"/>
          <w:lang w:val="es-ES"/>
        </w:rPr>
        <w:t xml:space="preserve">Comprometer a la Institución Agropecuaria de Palermo, para impartir conocimiento con la comunidad de Palermo, en la formación ecológica aplicada a los cultivos orgánicos de la región. </w:t>
      </w:r>
    </w:p>
    <w:p w14:paraId="316F0EAB" w14:textId="77777777" w:rsidR="00A76BB6" w:rsidRDefault="00A76BB6" w:rsidP="00A76BB6">
      <w:pPr>
        <w:pStyle w:val="Prrafodelista"/>
        <w:numPr>
          <w:ilvl w:val="0"/>
          <w:numId w:val="3"/>
        </w:numPr>
        <w:jc w:val="both"/>
        <w:rPr>
          <w:sz w:val="24"/>
          <w:szCs w:val="24"/>
          <w:lang w:val="es-ES"/>
        </w:rPr>
      </w:pPr>
      <w:r>
        <w:rPr>
          <w:sz w:val="24"/>
          <w:szCs w:val="24"/>
          <w:lang w:val="es-ES"/>
        </w:rPr>
        <w:t xml:space="preserve">Fortalecer la apicultura con el proyecto mirador de la abeja y formar al campesinado apicultor ya que en el corregimiento se produce una de las mejores mieles del mundo. </w:t>
      </w:r>
    </w:p>
    <w:p w14:paraId="0C9275D0" w14:textId="77777777" w:rsidR="00A76BB6" w:rsidRDefault="00A76BB6" w:rsidP="00A76BB6">
      <w:pPr>
        <w:pStyle w:val="Prrafodelista"/>
        <w:jc w:val="both"/>
        <w:rPr>
          <w:sz w:val="24"/>
          <w:szCs w:val="24"/>
          <w:lang w:val="es-ES"/>
        </w:rPr>
      </w:pPr>
    </w:p>
    <w:p w14:paraId="69BE6F2C" w14:textId="77777777" w:rsidR="00A76BB6" w:rsidRDefault="00A76BB6" w:rsidP="00A76BB6">
      <w:pPr>
        <w:pStyle w:val="Prrafodelista"/>
        <w:numPr>
          <w:ilvl w:val="0"/>
          <w:numId w:val="4"/>
        </w:numPr>
        <w:jc w:val="center"/>
        <w:rPr>
          <w:b/>
          <w:bCs/>
          <w:sz w:val="24"/>
          <w:szCs w:val="24"/>
          <w:lang w:val="es-ES"/>
        </w:rPr>
      </w:pPr>
      <w:r>
        <w:rPr>
          <w:b/>
          <w:bCs/>
          <w:sz w:val="24"/>
          <w:szCs w:val="24"/>
          <w:lang w:val="es-ES"/>
        </w:rPr>
        <w:t>OBJERIVO GENERAL</w:t>
      </w:r>
    </w:p>
    <w:p w14:paraId="49BBD72E" w14:textId="77777777" w:rsidR="00A76BB6" w:rsidRPr="004418F8" w:rsidRDefault="00A76BB6" w:rsidP="00A76BB6">
      <w:pPr>
        <w:jc w:val="both"/>
        <w:rPr>
          <w:sz w:val="24"/>
          <w:szCs w:val="24"/>
          <w:lang w:val="es-ES"/>
        </w:rPr>
      </w:pPr>
      <w:r>
        <w:rPr>
          <w:sz w:val="24"/>
          <w:szCs w:val="24"/>
          <w:lang w:val="es-ES"/>
        </w:rPr>
        <w:t xml:space="preserve">Ver a Palermo en un año certificada como </w:t>
      </w:r>
      <w:proofErr w:type="spellStart"/>
      <w:r>
        <w:rPr>
          <w:sz w:val="24"/>
          <w:szCs w:val="24"/>
          <w:lang w:val="es-ES"/>
        </w:rPr>
        <w:t>Ecoparroquia</w:t>
      </w:r>
      <w:proofErr w:type="spellEnd"/>
      <w:r>
        <w:rPr>
          <w:sz w:val="24"/>
          <w:szCs w:val="24"/>
          <w:lang w:val="es-ES"/>
        </w:rPr>
        <w:t xml:space="preserve"> </w:t>
      </w:r>
      <w:proofErr w:type="spellStart"/>
      <w:r>
        <w:rPr>
          <w:sz w:val="24"/>
          <w:szCs w:val="24"/>
          <w:lang w:val="es-ES"/>
        </w:rPr>
        <w:t>Laudato</w:t>
      </w:r>
      <w:proofErr w:type="spellEnd"/>
      <w:r>
        <w:rPr>
          <w:sz w:val="24"/>
          <w:szCs w:val="24"/>
          <w:lang w:val="es-ES"/>
        </w:rPr>
        <w:t xml:space="preserve"> si, y en  cinco años, como un corredor estratégico en el departamento de Boyacá, donde la comunidad en general se vincule en la conservación y restauración  de ecosistemas; fomentando la participación comunitaria en prácticas sostenibles, promoviendo el uso responsable y eficiente de los recursos naturales, garantizando el desarrollo sostenible  del territorio, convirtiendo al corregimiento en sitio de visita obligada como atractivo natural. </w:t>
      </w:r>
    </w:p>
    <w:p w14:paraId="463AE4A4" w14:textId="77777777" w:rsidR="00A76BB6" w:rsidRPr="004418F8" w:rsidRDefault="00A76BB6" w:rsidP="00A76BB6">
      <w:pPr>
        <w:jc w:val="center"/>
        <w:rPr>
          <w:b/>
          <w:bCs/>
          <w:sz w:val="24"/>
          <w:szCs w:val="24"/>
          <w:lang w:val="es-ES"/>
        </w:rPr>
      </w:pPr>
    </w:p>
    <w:p w14:paraId="5C6234C1" w14:textId="77777777" w:rsidR="00A76BB6" w:rsidRPr="009B29FB" w:rsidRDefault="00A76BB6" w:rsidP="00A76BB6">
      <w:pPr>
        <w:pStyle w:val="Prrafodelista"/>
        <w:numPr>
          <w:ilvl w:val="0"/>
          <w:numId w:val="4"/>
        </w:numPr>
        <w:jc w:val="center"/>
        <w:rPr>
          <w:b/>
          <w:bCs/>
          <w:sz w:val="24"/>
          <w:szCs w:val="24"/>
          <w:lang w:val="es-ES"/>
        </w:rPr>
      </w:pPr>
      <w:r w:rsidRPr="009B29FB">
        <w:rPr>
          <w:b/>
          <w:bCs/>
          <w:sz w:val="24"/>
          <w:szCs w:val="24"/>
          <w:lang w:val="es-ES"/>
        </w:rPr>
        <w:t>OBJETIVOS ESPECIFICOS.</w:t>
      </w:r>
    </w:p>
    <w:p w14:paraId="3E8EAD66" w14:textId="77777777" w:rsidR="00A76BB6" w:rsidRDefault="00A76BB6" w:rsidP="00A76BB6">
      <w:pPr>
        <w:pStyle w:val="Prrafodelista"/>
        <w:rPr>
          <w:sz w:val="24"/>
          <w:szCs w:val="24"/>
          <w:lang w:val="es-ES"/>
        </w:rPr>
      </w:pPr>
    </w:p>
    <w:p w14:paraId="029F015E" w14:textId="77777777" w:rsidR="00A76BB6" w:rsidRDefault="00A76BB6" w:rsidP="00A76BB6">
      <w:pPr>
        <w:pStyle w:val="Prrafodelista"/>
        <w:numPr>
          <w:ilvl w:val="0"/>
          <w:numId w:val="2"/>
        </w:numPr>
        <w:jc w:val="both"/>
        <w:rPr>
          <w:sz w:val="24"/>
          <w:szCs w:val="24"/>
          <w:lang w:val="es-ES"/>
        </w:rPr>
      </w:pPr>
      <w:r>
        <w:rPr>
          <w:sz w:val="24"/>
          <w:szCs w:val="24"/>
          <w:lang w:val="es-ES"/>
        </w:rPr>
        <w:t xml:space="preserve">Socialización a través de campañas educativas con la comunidad </w:t>
      </w:r>
      <w:proofErr w:type="spellStart"/>
      <w:r>
        <w:rPr>
          <w:sz w:val="24"/>
          <w:szCs w:val="24"/>
          <w:lang w:val="es-ES"/>
        </w:rPr>
        <w:t>Palermana</w:t>
      </w:r>
      <w:proofErr w:type="spellEnd"/>
      <w:r>
        <w:rPr>
          <w:sz w:val="24"/>
          <w:szCs w:val="24"/>
          <w:lang w:val="es-ES"/>
        </w:rPr>
        <w:t xml:space="preserve">, sobre el manejo de </w:t>
      </w:r>
      <w:proofErr w:type="spellStart"/>
      <w:r>
        <w:rPr>
          <w:sz w:val="24"/>
          <w:szCs w:val="24"/>
          <w:lang w:val="es-ES"/>
        </w:rPr>
        <w:t>arboles</w:t>
      </w:r>
      <w:proofErr w:type="spellEnd"/>
      <w:r>
        <w:rPr>
          <w:sz w:val="24"/>
          <w:szCs w:val="24"/>
          <w:lang w:val="es-ES"/>
        </w:rPr>
        <w:t xml:space="preserve"> maderables y arbustivas. </w:t>
      </w:r>
    </w:p>
    <w:p w14:paraId="2904286D" w14:textId="77777777" w:rsidR="00A76BB6" w:rsidRDefault="00A76BB6" w:rsidP="00A76BB6">
      <w:pPr>
        <w:pStyle w:val="Prrafodelista"/>
        <w:numPr>
          <w:ilvl w:val="0"/>
          <w:numId w:val="2"/>
        </w:numPr>
        <w:jc w:val="both"/>
        <w:rPr>
          <w:sz w:val="24"/>
          <w:szCs w:val="24"/>
          <w:lang w:val="es-ES"/>
        </w:rPr>
      </w:pPr>
      <w:r>
        <w:rPr>
          <w:sz w:val="24"/>
          <w:szCs w:val="24"/>
          <w:lang w:val="es-ES"/>
        </w:rPr>
        <w:t>Citar a Corpoboyacá a través de la JAL, para la socialización de siembra y cuidado de plantas nativas y comerciales, su uso, aprovechamiento, cuidado y conservación.</w:t>
      </w:r>
    </w:p>
    <w:p w14:paraId="1F8F96B3" w14:textId="77777777" w:rsidR="00A76BB6" w:rsidRDefault="00A76BB6" w:rsidP="00A76BB6">
      <w:pPr>
        <w:pStyle w:val="Prrafodelista"/>
        <w:numPr>
          <w:ilvl w:val="0"/>
          <w:numId w:val="2"/>
        </w:numPr>
        <w:jc w:val="both"/>
        <w:rPr>
          <w:sz w:val="24"/>
          <w:szCs w:val="24"/>
          <w:lang w:val="es-ES"/>
        </w:rPr>
      </w:pPr>
      <w:r>
        <w:rPr>
          <w:sz w:val="24"/>
          <w:szCs w:val="24"/>
          <w:lang w:val="es-ES"/>
        </w:rPr>
        <w:t xml:space="preserve">Por medio de la comunidad </w:t>
      </w:r>
      <w:proofErr w:type="spellStart"/>
      <w:r>
        <w:rPr>
          <w:sz w:val="24"/>
          <w:szCs w:val="24"/>
          <w:lang w:val="es-ES"/>
        </w:rPr>
        <w:t>Laudato</w:t>
      </w:r>
      <w:proofErr w:type="spellEnd"/>
      <w:r>
        <w:rPr>
          <w:sz w:val="24"/>
          <w:szCs w:val="24"/>
          <w:lang w:val="es-ES"/>
        </w:rPr>
        <w:t xml:space="preserve"> Si, buscar y ayudar en el </w:t>
      </w:r>
      <w:proofErr w:type="spellStart"/>
      <w:r>
        <w:rPr>
          <w:sz w:val="24"/>
          <w:szCs w:val="24"/>
          <w:lang w:val="es-ES"/>
        </w:rPr>
        <w:t>tramite</w:t>
      </w:r>
      <w:proofErr w:type="spellEnd"/>
      <w:r>
        <w:rPr>
          <w:sz w:val="24"/>
          <w:szCs w:val="24"/>
          <w:lang w:val="es-ES"/>
        </w:rPr>
        <w:t xml:space="preserve"> de bonos de carbono en la comunidad </w:t>
      </w:r>
      <w:proofErr w:type="spellStart"/>
      <w:r>
        <w:rPr>
          <w:sz w:val="24"/>
          <w:szCs w:val="24"/>
          <w:lang w:val="es-ES"/>
        </w:rPr>
        <w:t>palermana</w:t>
      </w:r>
      <w:proofErr w:type="spellEnd"/>
      <w:r>
        <w:rPr>
          <w:sz w:val="24"/>
          <w:szCs w:val="24"/>
          <w:lang w:val="es-ES"/>
        </w:rPr>
        <w:t>.</w:t>
      </w:r>
    </w:p>
    <w:p w14:paraId="629504E0" w14:textId="77777777" w:rsidR="00A76BB6" w:rsidRPr="002C2ABB" w:rsidRDefault="00A76BB6" w:rsidP="00A76BB6">
      <w:pPr>
        <w:pStyle w:val="Prrafodelista"/>
        <w:numPr>
          <w:ilvl w:val="0"/>
          <w:numId w:val="2"/>
        </w:numPr>
        <w:jc w:val="both"/>
        <w:rPr>
          <w:sz w:val="24"/>
          <w:szCs w:val="24"/>
          <w:lang w:val="es-ES"/>
        </w:rPr>
      </w:pPr>
      <w:r>
        <w:rPr>
          <w:sz w:val="24"/>
          <w:szCs w:val="24"/>
          <w:lang w:val="es-ES"/>
        </w:rPr>
        <w:t xml:space="preserve">Tramitar a través de entes responsables alcaldías y </w:t>
      </w:r>
      <w:proofErr w:type="spellStart"/>
      <w:r>
        <w:rPr>
          <w:sz w:val="24"/>
          <w:szCs w:val="24"/>
          <w:lang w:val="es-ES"/>
        </w:rPr>
        <w:t>Corpoboyaca</w:t>
      </w:r>
      <w:proofErr w:type="spellEnd"/>
      <w:r>
        <w:rPr>
          <w:sz w:val="24"/>
          <w:szCs w:val="24"/>
          <w:lang w:val="es-ES"/>
        </w:rPr>
        <w:t xml:space="preserve">, incentivos para la protección de bosques y aljibes, con el pago de salarios mínimos a guardabosques como exención en el pago de impuestos a las personas involucradas en el proceso. </w:t>
      </w:r>
    </w:p>
    <w:p w14:paraId="09E8F9E4" w14:textId="77777777" w:rsidR="00A76BB6" w:rsidRDefault="00A76BB6" w:rsidP="00A76BB6">
      <w:pPr>
        <w:pStyle w:val="Prrafodelista"/>
        <w:ind w:left="1080"/>
        <w:rPr>
          <w:b/>
          <w:bCs/>
          <w:sz w:val="24"/>
          <w:szCs w:val="24"/>
          <w:lang w:val="es-ES"/>
        </w:rPr>
      </w:pPr>
    </w:p>
    <w:p w14:paraId="49C7649D" w14:textId="77777777" w:rsidR="00A76BB6" w:rsidRPr="00E23102" w:rsidRDefault="00A76BB6" w:rsidP="00A76BB6">
      <w:pPr>
        <w:pStyle w:val="Prrafodelista"/>
        <w:numPr>
          <w:ilvl w:val="0"/>
          <w:numId w:val="4"/>
        </w:numPr>
        <w:jc w:val="center"/>
        <w:rPr>
          <w:b/>
          <w:bCs/>
          <w:sz w:val="24"/>
          <w:szCs w:val="24"/>
          <w:lang w:val="es-ES"/>
        </w:rPr>
      </w:pPr>
      <w:r w:rsidRPr="00E23102">
        <w:rPr>
          <w:b/>
          <w:bCs/>
          <w:sz w:val="24"/>
          <w:szCs w:val="24"/>
          <w:lang w:val="es-ES"/>
        </w:rPr>
        <w:t>DESARROLLO DEL PROYECTO</w:t>
      </w:r>
    </w:p>
    <w:p w14:paraId="016BAB23" w14:textId="77777777" w:rsidR="00A76BB6" w:rsidRPr="00E23102" w:rsidRDefault="00A76BB6" w:rsidP="00A76BB6">
      <w:pPr>
        <w:jc w:val="both"/>
        <w:rPr>
          <w:sz w:val="24"/>
          <w:szCs w:val="24"/>
          <w:lang w:val="es-ES"/>
        </w:rPr>
      </w:pPr>
      <w:r w:rsidRPr="00E23102">
        <w:rPr>
          <w:sz w:val="24"/>
          <w:szCs w:val="24"/>
          <w:lang w:val="es-ES"/>
        </w:rPr>
        <w:t xml:space="preserve">Vista la problemática que afecta el medio ambiente en el corregimiento de Palermo de manera paulatina, no cabe duda que si por lo menos se quiere mantener o mejorar los ecosistemas, ha de actuarse de manera inmediata y sin descanso vinculando toda la sociedad, quien al final es la </w:t>
      </w:r>
      <w:proofErr w:type="spellStart"/>
      <w:r w:rsidRPr="00E23102">
        <w:rPr>
          <w:sz w:val="24"/>
          <w:szCs w:val="24"/>
          <w:lang w:val="es-ES"/>
        </w:rPr>
        <w:t>mas</w:t>
      </w:r>
      <w:proofErr w:type="spellEnd"/>
      <w:r w:rsidRPr="00E23102">
        <w:rPr>
          <w:sz w:val="24"/>
          <w:szCs w:val="24"/>
          <w:lang w:val="es-ES"/>
        </w:rPr>
        <w:t xml:space="preserve"> necesitada pero también afectada, siendo así como se han emprendido campañas en:</w:t>
      </w:r>
    </w:p>
    <w:p w14:paraId="1A9117DD" w14:textId="77777777" w:rsidR="00A76BB6" w:rsidRPr="00E23102" w:rsidRDefault="00A76BB6" w:rsidP="00A76BB6">
      <w:pPr>
        <w:pStyle w:val="Prrafodelista"/>
        <w:numPr>
          <w:ilvl w:val="0"/>
          <w:numId w:val="5"/>
        </w:numPr>
        <w:jc w:val="both"/>
        <w:rPr>
          <w:sz w:val="24"/>
          <w:szCs w:val="24"/>
          <w:lang w:val="es-ES"/>
        </w:rPr>
      </w:pPr>
      <w:r w:rsidRPr="00E23102">
        <w:rPr>
          <w:sz w:val="24"/>
          <w:szCs w:val="24"/>
          <w:lang w:val="es-ES"/>
        </w:rPr>
        <w:t xml:space="preserve">No </w:t>
      </w:r>
      <w:r>
        <w:rPr>
          <w:sz w:val="24"/>
          <w:szCs w:val="24"/>
          <w:lang w:val="es-ES"/>
        </w:rPr>
        <w:t>u</w:t>
      </w:r>
      <w:r w:rsidRPr="00E23102">
        <w:rPr>
          <w:sz w:val="24"/>
          <w:szCs w:val="24"/>
          <w:lang w:val="es-ES"/>
        </w:rPr>
        <w:t>so de pólvora</w:t>
      </w:r>
    </w:p>
    <w:p w14:paraId="4B4D2AF7" w14:textId="77777777" w:rsidR="00A76BB6" w:rsidRDefault="00A76BB6" w:rsidP="00A76BB6">
      <w:pPr>
        <w:pStyle w:val="Prrafodelista"/>
        <w:numPr>
          <w:ilvl w:val="0"/>
          <w:numId w:val="5"/>
        </w:numPr>
        <w:jc w:val="both"/>
        <w:rPr>
          <w:sz w:val="24"/>
          <w:szCs w:val="24"/>
          <w:lang w:val="es-ES"/>
        </w:rPr>
      </w:pPr>
      <w:r w:rsidRPr="00E23102">
        <w:rPr>
          <w:sz w:val="24"/>
          <w:szCs w:val="24"/>
          <w:lang w:val="es-ES"/>
        </w:rPr>
        <w:lastRenderedPageBreak/>
        <w:t>No uso de flores naturales en actos culturales, religiosos, festivos y funerales.</w:t>
      </w:r>
    </w:p>
    <w:p w14:paraId="6A76151D" w14:textId="77777777" w:rsidR="00A76BB6" w:rsidRDefault="00A76BB6" w:rsidP="00A76BB6">
      <w:pPr>
        <w:pStyle w:val="Prrafodelista"/>
        <w:numPr>
          <w:ilvl w:val="0"/>
          <w:numId w:val="6"/>
        </w:numPr>
        <w:rPr>
          <w:sz w:val="24"/>
          <w:szCs w:val="24"/>
          <w:lang w:val="es-ES"/>
        </w:rPr>
      </w:pPr>
      <w:r w:rsidRPr="00E23102">
        <w:rPr>
          <w:sz w:val="24"/>
          <w:szCs w:val="24"/>
          <w:lang w:val="es-ES"/>
        </w:rPr>
        <w:t>Campañas en el no uso de desechables</w:t>
      </w:r>
      <w:r>
        <w:rPr>
          <w:sz w:val="24"/>
          <w:szCs w:val="24"/>
          <w:lang w:val="es-ES"/>
        </w:rPr>
        <w:t>.</w:t>
      </w:r>
    </w:p>
    <w:p w14:paraId="4F14F7B7" w14:textId="77777777" w:rsidR="00A76BB6" w:rsidRPr="0022781D" w:rsidRDefault="00A76BB6" w:rsidP="00A76BB6">
      <w:pPr>
        <w:pStyle w:val="Prrafodelista"/>
        <w:numPr>
          <w:ilvl w:val="0"/>
          <w:numId w:val="6"/>
        </w:numPr>
        <w:rPr>
          <w:sz w:val="24"/>
          <w:szCs w:val="24"/>
          <w:lang w:val="es-ES"/>
        </w:rPr>
      </w:pPr>
      <w:r>
        <w:rPr>
          <w:sz w:val="24"/>
          <w:szCs w:val="24"/>
          <w:lang w:val="es-ES"/>
        </w:rPr>
        <w:t xml:space="preserve">Ubicación de casetas para recolección de materiales sobrantes de uso agropecuario, (fungicidas, insecticidas y plaguicidas). </w:t>
      </w:r>
    </w:p>
    <w:p w14:paraId="618C78D7" w14:textId="77777777" w:rsidR="00836404" w:rsidRDefault="00836404"/>
    <w:sectPr w:rsidR="008364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92366"/>
    <w:multiLevelType w:val="hybridMultilevel"/>
    <w:tmpl w:val="94D663E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9B02FC"/>
    <w:multiLevelType w:val="hybridMultilevel"/>
    <w:tmpl w:val="57F4C3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BC21D7C"/>
    <w:multiLevelType w:val="hybridMultilevel"/>
    <w:tmpl w:val="1444EB76"/>
    <w:lvl w:ilvl="0" w:tplc="7E56360E">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A06A4B"/>
    <w:multiLevelType w:val="hybridMultilevel"/>
    <w:tmpl w:val="382E874A"/>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844B9E"/>
    <w:multiLevelType w:val="hybridMultilevel"/>
    <w:tmpl w:val="BE8A51FA"/>
    <w:lvl w:ilvl="0" w:tplc="6BA071A8">
      <w:start w:val="1"/>
      <w:numFmt w:val="upperRoman"/>
      <w:lvlText w:val="%1."/>
      <w:lvlJc w:val="left"/>
      <w:pPr>
        <w:ind w:left="720" w:hanging="360"/>
      </w:pPr>
      <w:rPr>
        <w:rFonts w:asciiTheme="minorHAnsi" w:eastAsiaTheme="minorHAnsi" w:hAnsiTheme="minorHAnsi" w:cstheme="minorBid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D3257CC"/>
    <w:multiLevelType w:val="hybridMultilevel"/>
    <w:tmpl w:val="F034B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59C4433"/>
    <w:multiLevelType w:val="hybridMultilevel"/>
    <w:tmpl w:val="E01419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B6"/>
    <w:rsid w:val="00836404"/>
    <w:rsid w:val="00A76B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7883"/>
  <w15:chartTrackingRefBased/>
  <w15:docId w15:val="{579CD604-4E83-4FEB-9095-D9AA26AE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4048</Characters>
  <Application>Microsoft Office Word</Application>
  <DocSecurity>0</DocSecurity>
  <Lines>33</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CAMPO ELIAS TAMAYO MEDINA</dc:creator>
  <cp:keywords/>
  <dc:description/>
  <cp:lastModifiedBy>JOSUE CAMPO ELIAS TAMAYO MEDINA</cp:lastModifiedBy>
  <cp:revision>1</cp:revision>
  <dcterms:created xsi:type="dcterms:W3CDTF">2026-02-17T09:01:00Z</dcterms:created>
  <dcterms:modified xsi:type="dcterms:W3CDTF">2026-02-17T09:02:00Z</dcterms:modified>
</cp:coreProperties>
</file>