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CEEF" w14:textId="77777777" w:rsidR="00F715BD" w:rsidRDefault="00F715BD">
      <w:pPr>
        <w:rPr>
          <w:rFonts w:ascii="Inter" w:eastAsia="Inter" w:hAnsi="Inter" w:cs="Inter"/>
          <w:b/>
          <w:color w:val="28A98C"/>
          <w:sz w:val="48"/>
          <w:szCs w:val="48"/>
        </w:rPr>
      </w:pPr>
    </w:p>
    <w:p w14:paraId="012064B8" w14:textId="77777777" w:rsidR="00F715BD" w:rsidRDefault="00000000">
      <w:pPr>
        <w:spacing w:line="276" w:lineRule="auto"/>
        <w:rPr>
          <w:rFonts w:ascii="Inter" w:eastAsia="Inter" w:hAnsi="Inter" w:cs="Inter"/>
          <w:color w:val="28A98C"/>
          <w:sz w:val="60"/>
          <w:szCs w:val="60"/>
        </w:rPr>
      </w:pPr>
      <w:r>
        <w:rPr>
          <w:rFonts w:ascii="Inter" w:eastAsia="Inter" w:hAnsi="Inter" w:cs="Inter"/>
          <w:b/>
          <w:color w:val="28A98C"/>
          <w:sz w:val="60"/>
          <w:szCs w:val="60"/>
          <w:highlight w:val="white"/>
        </w:rPr>
        <w:t>Reflecting on the Laudato Si´ Goals</w:t>
      </w:r>
    </w:p>
    <w:p w14:paraId="52C49BAB" w14:textId="77777777" w:rsidR="00F715BD" w:rsidRDefault="00000000">
      <w:pPr>
        <w:spacing w:before="240" w:after="240"/>
        <w:jc w:val="both"/>
        <w:rPr>
          <w:rFonts w:ascii="Inter" w:eastAsia="Inter" w:hAnsi="Inter" w:cs="Inter"/>
          <w:color w:val="28A98C"/>
          <w:sz w:val="27"/>
          <w:szCs w:val="27"/>
        </w:rPr>
      </w:pPr>
      <w:r>
        <w:rPr>
          <w:rFonts w:ascii="Inter" w:eastAsia="Inter" w:hAnsi="Inter" w:cs="Inter"/>
          <w:color w:val="28A98C"/>
          <w:sz w:val="27"/>
          <w:szCs w:val="27"/>
        </w:rPr>
        <w:t>We invite you to create a brief document or video reflection explaining how your unique values and identity are connected to the Laudato Si' Goals and upload it to the Laudato Si' Action Platform.</w:t>
      </w:r>
    </w:p>
    <w:p w14:paraId="5B94CB22" w14:textId="77777777" w:rsidR="00F715BD" w:rsidRDefault="00000000">
      <w:pPr>
        <w:spacing w:before="240" w:after="240"/>
        <w:jc w:val="both"/>
        <w:rPr>
          <w:rFonts w:ascii="Inter" w:eastAsia="Inter" w:hAnsi="Inter" w:cs="Inter"/>
          <w:color w:val="28A98C"/>
          <w:sz w:val="27"/>
          <w:szCs w:val="27"/>
        </w:rPr>
      </w:pPr>
      <w:r>
        <w:rPr>
          <w:rFonts w:ascii="Inter" w:eastAsia="Inter" w:hAnsi="Inter" w:cs="Inter"/>
          <w:color w:val="28A98C"/>
          <w:sz w:val="27"/>
          <w:szCs w:val="27"/>
        </w:rPr>
        <w:t>You can use this template to create your reflection, or you can use your own format to carry out your reflection in the way that is most meaningful to you.</w:t>
      </w:r>
    </w:p>
    <w:p w14:paraId="7641BEC0" w14:textId="77777777" w:rsidR="00F715BD" w:rsidRDefault="00000000">
      <w:pPr>
        <w:spacing w:before="240"/>
        <w:jc w:val="both"/>
        <w:rPr>
          <w:sz w:val="27"/>
          <w:szCs w:val="27"/>
        </w:rPr>
      </w:pPr>
      <w:r>
        <w:rPr>
          <w:rFonts w:ascii="Inter" w:eastAsia="Inter" w:hAnsi="Inter" w:cs="Inter"/>
          <w:color w:val="28A98C"/>
          <w:sz w:val="27"/>
          <w:szCs w:val="27"/>
        </w:rPr>
        <w:t>Please feel free to answer these questions to help you develop your reflection.</w:t>
      </w:r>
    </w:p>
    <w:p w14:paraId="533FBF10" w14:textId="77777777" w:rsidR="00F715BD" w:rsidRDefault="00000000">
      <w:pPr>
        <w:jc w:val="both"/>
        <w:rPr>
          <w:sz w:val="27"/>
          <w:szCs w:val="27"/>
        </w:rPr>
      </w:pPr>
      <w:r>
        <w:pict w14:anchorId="072D4279">
          <v:rect id="_x0000_i1025" style="width:0;height:1.5pt" o:hralign="center" o:hrstd="t" o:hr="t" fillcolor="#a0a0a0" stroked="f"/>
        </w:pict>
      </w:r>
    </w:p>
    <w:p w14:paraId="4F91B7A1" w14:textId="77777777" w:rsidR="00F715BD" w:rsidRDefault="00F715BD">
      <w:pPr>
        <w:jc w:val="both"/>
        <w:rPr>
          <w:sz w:val="27"/>
          <w:szCs w:val="27"/>
        </w:rPr>
      </w:pPr>
    </w:p>
    <w:p w14:paraId="243E8E21" w14:textId="77777777" w:rsidR="00F715BD" w:rsidRDefault="00000000">
      <w:pPr>
        <w:numPr>
          <w:ilvl w:val="0"/>
          <w:numId w:val="1"/>
        </w:numPr>
        <w:spacing w:line="276" w:lineRule="auto"/>
        <w:jc w:val="both"/>
        <w:rPr>
          <w:rFonts w:ascii="Inter" w:eastAsia="Inter" w:hAnsi="Inter" w:cs="Inter"/>
          <w:sz w:val="27"/>
          <w:szCs w:val="27"/>
          <w:highlight w:val="white"/>
        </w:rPr>
      </w:pPr>
      <w:r>
        <w:rPr>
          <w:rFonts w:ascii="Inter" w:eastAsia="Inter" w:hAnsi="Inter" w:cs="Inter"/>
          <w:sz w:val="27"/>
          <w:szCs w:val="27"/>
          <w:highlight w:val="white"/>
        </w:rPr>
        <w:t xml:space="preserve">Review the Laudato Si´ Goals </w:t>
      </w:r>
      <w:hyperlink r:id="rId8">
        <w:r w:rsidR="00F715BD">
          <w:rPr>
            <w:rFonts w:ascii="Inter" w:eastAsia="Inter" w:hAnsi="Inter" w:cs="Inter"/>
            <w:color w:val="28A98C"/>
            <w:sz w:val="27"/>
            <w:szCs w:val="27"/>
            <w:highlight w:val="white"/>
            <w:u w:val="single"/>
          </w:rPr>
          <w:t>here</w:t>
        </w:r>
      </w:hyperlink>
      <w:r>
        <w:rPr>
          <w:rFonts w:ascii="Inter" w:eastAsia="Inter" w:hAnsi="Inter" w:cs="Inter"/>
          <w:sz w:val="27"/>
          <w:szCs w:val="27"/>
          <w:highlight w:val="white"/>
        </w:rPr>
        <w:t>.  Which of these goals speaks to you the most, and how have they inspired changes for you or your community?</w:t>
      </w:r>
    </w:p>
    <w:p w14:paraId="0EDF5E62" w14:textId="77777777" w:rsidR="00F715BD" w:rsidRDefault="00F715BD">
      <w:pPr>
        <w:spacing w:line="276" w:lineRule="auto"/>
        <w:jc w:val="both"/>
        <w:rPr>
          <w:rFonts w:ascii="Inter" w:eastAsia="Inter" w:hAnsi="Inter" w:cs="Inter"/>
          <w:sz w:val="27"/>
          <w:szCs w:val="27"/>
          <w:highlight w:val="white"/>
        </w:rPr>
      </w:pPr>
    </w:p>
    <w:p w14:paraId="2A3499A3" w14:textId="77777777" w:rsidR="00F715BD" w:rsidRDefault="00000000">
      <w:pPr>
        <w:numPr>
          <w:ilvl w:val="0"/>
          <w:numId w:val="2"/>
        </w:numPr>
        <w:spacing w:line="276" w:lineRule="auto"/>
        <w:jc w:val="both"/>
        <w:rPr>
          <w:rFonts w:ascii="Inter" w:eastAsia="Inter" w:hAnsi="Inter" w:cs="Inter"/>
          <w:sz w:val="27"/>
          <w:szCs w:val="27"/>
          <w:highlight w:val="white"/>
        </w:rPr>
      </w:pPr>
      <w:r>
        <w:rPr>
          <w:rFonts w:ascii="Inter" w:eastAsia="Inter" w:hAnsi="Inter" w:cs="Inter"/>
          <w:sz w:val="27"/>
          <w:szCs w:val="27"/>
          <w:highlight w:val="white"/>
        </w:rPr>
        <w:t>Enrich your understanding of how “</w:t>
      </w:r>
      <w:hyperlink r:id="rId9" w:anchor="_ftn36">
        <w:r w:rsidR="00F715BD">
          <w:rPr>
            <w:rFonts w:ascii="Inter" w:eastAsia="Inter" w:hAnsi="Inter" w:cs="Inter"/>
            <w:color w:val="28A98C"/>
            <w:sz w:val="27"/>
            <w:szCs w:val="27"/>
            <w:highlight w:val="white"/>
            <w:u w:val="single"/>
          </w:rPr>
          <w:t>everything is connected</w:t>
        </w:r>
      </w:hyperlink>
      <w:r>
        <w:rPr>
          <w:rFonts w:ascii="Inter" w:eastAsia="Inter" w:hAnsi="Inter" w:cs="Inter"/>
          <w:sz w:val="27"/>
          <w:szCs w:val="27"/>
          <w:highlight w:val="white"/>
        </w:rPr>
        <w:t>.”  How has the socio-ecological crisis affected your community?</w:t>
      </w:r>
    </w:p>
    <w:p w14:paraId="3EF6D95B" w14:textId="77777777" w:rsidR="00F715BD" w:rsidRDefault="00F715BD">
      <w:pPr>
        <w:spacing w:line="276" w:lineRule="auto"/>
        <w:jc w:val="both"/>
        <w:rPr>
          <w:rFonts w:ascii="Inter" w:eastAsia="Inter" w:hAnsi="Inter" w:cs="Inter"/>
          <w:sz w:val="27"/>
          <w:szCs w:val="27"/>
          <w:highlight w:val="white"/>
        </w:rPr>
      </w:pPr>
    </w:p>
    <w:p w14:paraId="1EFD5B6A" w14:textId="77777777" w:rsidR="00F715BD" w:rsidRDefault="00000000">
      <w:pPr>
        <w:numPr>
          <w:ilvl w:val="0"/>
          <w:numId w:val="2"/>
        </w:numPr>
        <w:spacing w:line="276" w:lineRule="auto"/>
        <w:jc w:val="both"/>
        <w:rPr>
          <w:rFonts w:ascii="Inter" w:eastAsia="Inter" w:hAnsi="Inter" w:cs="Inter"/>
          <w:sz w:val="27"/>
          <w:szCs w:val="27"/>
          <w:highlight w:val="white"/>
        </w:rPr>
      </w:pPr>
      <w:r>
        <w:rPr>
          <w:rFonts w:ascii="Inter" w:eastAsia="Inter" w:hAnsi="Inter" w:cs="Inter"/>
          <w:sz w:val="27"/>
          <w:szCs w:val="27"/>
          <w:highlight w:val="white"/>
        </w:rPr>
        <w:t xml:space="preserve">What is your mission and/or your values? </w:t>
      </w:r>
    </w:p>
    <w:p w14:paraId="78A8C5CD" w14:textId="77777777" w:rsidR="00F715BD" w:rsidRDefault="00F715BD">
      <w:pPr>
        <w:spacing w:line="276" w:lineRule="auto"/>
        <w:jc w:val="both"/>
        <w:rPr>
          <w:rFonts w:ascii="Inter" w:eastAsia="Inter" w:hAnsi="Inter" w:cs="Inter"/>
          <w:sz w:val="27"/>
          <w:szCs w:val="27"/>
          <w:highlight w:val="white"/>
        </w:rPr>
      </w:pPr>
    </w:p>
    <w:p w14:paraId="7DB93092" w14:textId="77777777" w:rsidR="00F715BD" w:rsidRDefault="00000000">
      <w:pPr>
        <w:numPr>
          <w:ilvl w:val="0"/>
          <w:numId w:val="2"/>
        </w:numPr>
        <w:spacing w:line="276" w:lineRule="auto"/>
        <w:jc w:val="both"/>
        <w:rPr>
          <w:rFonts w:ascii="Inter" w:eastAsia="Inter" w:hAnsi="Inter" w:cs="Inter"/>
          <w:sz w:val="27"/>
          <w:szCs w:val="27"/>
          <w:highlight w:val="white"/>
        </w:rPr>
      </w:pPr>
      <w:r>
        <w:rPr>
          <w:rFonts w:ascii="Inter" w:eastAsia="Inter" w:hAnsi="Inter" w:cs="Inter"/>
          <w:sz w:val="27"/>
          <w:szCs w:val="27"/>
          <w:highlight w:val="white"/>
        </w:rPr>
        <w:t>How do your unique mission and/or values and identity connect with the Laudato Si’ Goals?</w:t>
      </w:r>
    </w:p>
    <w:p w14:paraId="44894ED8" w14:textId="77777777" w:rsidR="00F715BD" w:rsidRDefault="00F715BD">
      <w:pPr>
        <w:spacing w:line="276" w:lineRule="auto"/>
        <w:jc w:val="both"/>
        <w:rPr>
          <w:rFonts w:ascii="Inter" w:eastAsia="Inter" w:hAnsi="Inter" w:cs="Inter"/>
          <w:sz w:val="27"/>
          <w:szCs w:val="27"/>
          <w:highlight w:val="white"/>
        </w:rPr>
      </w:pPr>
    </w:p>
    <w:p w14:paraId="62A28D68" w14:textId="77777777" w:rsidR="00F715BD" w:rsidRDefault="00000000">
      <w:pPr>
        <w:numPr>
          <w:ilvl w:val="0"/>
          <w:numId w:val="2"/>
        </w:numPr>
        <w:spacing w:line="276" w:lineRule="auto"/>
        <w:jc w:val="both"/>
        <w:rPr>
          <w:rFonts w:ascii="Inter" w:eastAsia="Inter" w:hAnsi="Inter" w:cs="Inter"/>
          <w:sz w:val="27"/>
          <w:szCs w:val="27"/>
        </w:rPr>
      </w:pPr>
      <w:r>
        <w:rPr>
          <w:rFonts w:ascii="Inter" w:eastAsia="Inter" w:hAnsi="Inter" w:cs="Inter"/>
          <w:sz w:val="27"/>
          <w:szCs w:val="27"/>
          <w:highlight w:val="white"/>
        </w:rPr>
        <w:t>Why do you feel called to join the Laudato Si´ Action Platform in your journey to integral ecology?</w:t>
      </w:r>
    </w:p>
    <w:p w14:paraId="1117BFED" w14:textId="77777777" w:rsidR="00F715BD" w:rsidRDefault="00F715BD">
      <w:pPr>
        <w:spacing w:line="276" w:lineRule="auto"/>
        <w:jc w:val="both"/>
        <w:rPr>
          <w:rFonts w:ascii="Inter" w:eastAsia="Inter" w:hAnsi="Inter" w:cs="Inter"/>
          <w:sz w:val="27"/>
          <w:szCs w:val="27"/>
          <w:highlight w:val="white"/>
        </w:rPr>
      </w:pPr>
    </w:p>
    <w:p w14:paraId="572AA536" w14:textId="59BC2D0F" w:rsidR="00F73975" w:rsidRDefault="00000000">
      <w:pPr>
        <w:numPr>
          <w:ilvl w:val="0"/>
          <w:numId w:val="2"/>
        </w:numPr>
        <w:spacing w:line="276" w:lineRule="auto"/>
        <w:jc w:val="both"/>
        <w:rPr>
          <w:rFonts w:ascii="Inter" w:eastAsia="Inter" w:hAnsi="Inter" w:cs="Inter"/>
          <w:sz w:val="27"/>
          <w:szCs w:val="27"/>
          <w:highlight w:val="white"/>
        </w:rPr>
      </w:pPr>
      <w:r>
        <w:rPr>
          <w:rFonts w:ascii="Inter" w:eastAsia="Inter" w:hAnsi="Inter" w:cs="Inter"/>
          <w:sz w:val="27"/>
          <w:szCs w:val="27"/>
          <w:highlight w:val="white"/>
        </w:rPr>
        <w:lastRenderedPageBreak/>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14:paraId="2319706B" w14:textId="77777777" w:rsidR="00F73975" w:rsidRDefault="00F73975">
      <w:pPr>
        <w:rPr>
          <w:rFonts w:ascii="Inter" w:eastAsia="Inter" w:hAnsi="Inter" w:cs="Inter"/>
          <w:sz w:val="27"/>
          <w:szCs w:val="27"/>
          <w:highlight w:val="white"/>
        </w:rPr>
      </w:pPr>
      <w:r>
        <w:rPr>
          <w:rFonts w:ascii="Inter" w:eastAsia="Inter" w:hAnsi="Inter" w:cs="Inter"/>
          <w:sz w:val="27"/>
          <w:szCs w:val="27"/>
          <w:highlight w:val="white"/>
        </w:rPr>
        <w:br w:type="page"/>
      </w:r>
    </w:p>
    <w:tbl>
      <w:tblPr>
        <w:tblStyle w:val="Grigliatabella"/>
        <w:tblW w:w="16019" w:type="dxa"/>
        <w:tblInd w:w="-998" w:type="dxa"/>
        <w:tblLook w:val="04A0" w:firstRow="1" w:lastRow="0" w:firstColumn="1" w:lastColumn="0" w:noHBand="0" w:noVBand="1"/>
      </w:tblPr>
      <w:tblGrid>
        <w:gridCol w:w="4485"/>
        <w:gridCol w:w="3879"/>
        <w:gridCol w:w="3686"/>
        <w:gridCol w:w="3969"/>
      </w:tblGrid>
      <w:tr w:rsidR="00F73975" w14:paraId="2F73C570" w14:textId="77777777" w:rsidTr="00F73975">
        <w:tc>
          <w:tcPr>
            <w:tcW w:w="4485" w:type="dxa"/>
          </w:tcPr>
          <w:p w14:paraId="5A7A9778" w14:textId="77777777" w:rsidR="00F73975" w:rsidRDefault="00F73975">
            <w:pPr>
              <w:rPr>
                <w:rFonts w:ascii="Inter" w:eastAsia="Inter" w:hAnsi="Inter" w:cs="Inter"/>
                <w:sz w:val="27"/>
                <w:szCs w:val="27"/>
                <w:highlight w:val="white"/>
              </w:rPr>
            </w:pPr>
          </w:p>
        </w:tc>
        <w:tc>
          <w:tcPr>
            <w:tcW w:w="3879" w:type="dxa"/>
          </w:tcPr>
          <w:p w14:paraId="2C11C7F6" w14:textId="09488E0B" w:rsidR="00F73975" w:rsidRDefault="00F73975">
            <w:pPr>
              <w:rPr>
                <w:rFonts w:ascii="Inter" w:eastAsia="Inter" w:hAnsi="Inter" w:cs="Inter"/>
                <w:sz w:val="27"/>
                <w:szCs w:val="27"/>
                <w:highlight w:val="white"/>
              </w:rPr>
            </w:pPr>
            <w:r>
              <w:rPr>
                <w:rFonts w:ascii="Inter" w:eastAsia="Inter" w:hAnsi="Inter" w:cs="Inter"/>
                <w:b/>
                <w:color w:val="28A98C"/>
                <w:sz w:val="28"/>
                <w:szCs w:val="28"/>
                <w:highlight w:val="white"/>
              </w:rPr>
              <w:t>Current Actions</w:t>
            </w:r>
          </w:p>
        </w:tc>
        <w:tc>
          <w:tcPr>
            <w:tcW w:w="3686" w:type="dxa"/>
          </w:tcPr>
          <w:p w14:paraId="4130FB63" w14:textId="1019DB49" w:rsidR="00F73975" w:rsidRDefault="00F73975">
            <w:pPr>
              <w:rPr>
                <w:rFonts w:ascii="Inter" w:eastAsia="Inter" w:hAnsi="Inter" w:cs="Inter"/>
                <w:sz w:val="27"/>
                <w:szCs w:val="27"/>
                <w:highlight w:val="white"/>
              </w:rPr>
            </w:pPr>
            <w:r>
              <w:rPr>
                <w:rFonts w:ascii="Inter" w:eastAsia="Inter" w:hAnsi="Inter" w:cs="Inter"/>
                <w:b/>
                <w:color w:val="28A98C"/>
                <w:sz w:val="28"/>
                <w:szCs w:val="28"/>
                <w:highlight w:val="white"/>
              </w:rPr>
              <w:t>What’s working well</w:t>
            </w:r>
          </w:p>
        </w:tc>
        <w:tc>
          <w:tcPr>
            <w:tcW w:w="3969" w:type="dxa"/>
          </w:tcPr>
          <w:p w14:paraId="0F28E8B3" w14:textId="59F79DCC" w:rsidR="00F73975" w:rsidRDefault="00F73975">
            <w:pPr>
              <w:rPr>
                <w:rFonts w:ascii="Inter" w:eastAsia="Inter" w:hAnsi="Inter" w:cs="Inter"/>
                <w:sz w:val="27"/>
                <w:szCs w:val="27"/>
                <w:highlight w:val="white"/>
              </w:rPr>
            </w:pPr>
            <w:r>
              <w:rPr>
                <w:rFonts w:ascii="Inter" w:eastAsia="Inter" w:hAnsi="Inter" w:cs="Inter"/>
                <w:b/>
                <w:color w:val="28A98C"/>
                <w:sz w:val="28"/>
                <w:szCs w:val="28"/>
                <w:highlight w:val="white"/>
              </w:rPr>
              <w:t>Areas for Improvement</w:t>
            </w:r>
          </w:p>
        </w:tc>
      </w:tr>
      <w:tr w:rsidR="00F73975" w14:paraId="3B913EE7" w14:textId="77777777" w:rsidTr="00F73975">
        <w:tc>
          <w:tcPr>
            <w:tcW w:w="4485" w:type="dxa"/>
          </w:tcPr>
          <w:p w14:paraId="076A2C30" w14:textId="1851A882" w:rsidR="00F73975" w:rsidRDefault="00F73975" w:rsidP="00F73975">
            <w:pPr>
              <w:rPr>
                <w:rFonts w:ascii="Inter" w:eastAsia="Inter" w:hAnsi="Inter" w:cs="Inter"/>
                <w:sz w:val="27"/>
                <w:szCs w:val="27"/>
                <w:highlight w:val="white"/>
              </w:rPr>
            </w:pPr>
            <w:r>
              <w:rPr>
                <w:rFonts w:ascii="Inter" w:eastAsia="Inter" w:hAnsi="Inter" w:cs="Inter"/>
                <w:sz w:val="26"/>
                <w:szCs w:val="26"/>
                <w:highlight w:val="white"/>
              </w:rPr>
              <w:t>Response to the Cry of the Earth</w:t>
            </w:r>
          </w:p>
        </w:tc>
        <w:tc>
          <w:tcPr>
            <w:tcW w:w="3879" w:type="dxa"/>
          </w:tcPr>
          <w:p w14:paraId="0F2DE064" w14:textId="45964124" w:rsidR="00F73975" w:rsidRDefault="00F73975" w:rsidP="00F73975">
            <w:pPr>
              <w:rPr>
                <w:rFonts w:ascii="Inter" w:eastAsia="Inter" w:hAnsi="Inter" w:cs="Inter"/>
                <w:sz w:val="27"/>
                <w:szCs w:val="27"/>
                <w:highlight w:val="white"/>
              </w:rPr>
            </w:pPr>
            <w:r>
              <w:rPr>
                <w:rFonts w:ascii="Inter" w:eastAsia="Inter" w:hAnsi="Inter" w:cs="Inter"/>
                <w:sz w:val="27"/>
                <w:szCs w:val="27"/>
                <w:highlight w:val="white"/>
              </w:rPr>
              <w:t xml:space="preserve">Stiamo lavorando a costruire  la Comunità Energetica Rinnovabile (CER) </w:t>
            </w:r>
            <w:r w:rsidR="00F84150">
              <w:rPr>
                <w:rFonts w:ascii="Inter" w:eastAsia="Inter" w:hAnsi="Inter" w:cs="Inter"/>
                <w:sz w:val="27"/>
                <w:szCs w:val="27"/>
                <w:highlight w:val="white"/>
              </w:rPr>
              <w:t xml:space="preserve">di tipo sociale </w:t>
            </w:r>
            <w:r>
              <w:rPr>
                <w:rFonts w:ascii="Inter" w:eastAsia="Inter" w:hAnsi="Inter" w:cs="Inter"/>
                <w:sz w:val="27"/>
                <w:szCs w:val="27"/>
                <w:highlight w:val="white"/>
              </w:rPr>
              <w:t>ad Alpignano (TO) Italy</w:t>
            </w:r>
          </w:p>
        </w:tc>
        <w:tc>
          <w:tcPr>
            <w:tcW w:w="3686" w:type="dxa"/>
          </w:tcPr>
          <w:p w14:paraId="6E062395" w14:textId="4218157B" w:rsidR="00F73975" w:rsidRDefault="00FC0DBD" w:rsidP="00F73975">
            <w:pPr>
              <w:rPr>
                <w:rFonts w:ascii="Inter" w:eastAsia="Inter" w:hAnsi="Inter" w:cs="Inter"/>
                <w:sz w:val="27"/>
                <w:szCs w:val="27"/>
                <w:highlight w:val="white"/>
              </w:rPr>
            </w:pPr>
            <w:r>
              <w:rPr>
                <w:rFonts w:ascii="Inter" w:eastAsia="Inter" w:hAnsi="Inter" w:cs="Inter"/>
                <w:sz w:val="27"/>
                <w:szCs w:val="27"/>
                <w:highlight w:val="white"/>
              </w:rPr>
              <w:t>Dal 2022 in qua abbiamo collaborato col Comune di Alpignano</w:t>
            </w:r>
            <w:r>
              <w:rPr>
                <w:rFonts w:ascii="Inter" w:eastAsia="Inter" w:hAnsi="Inter" w:cs="Inter"/>
                <w:sz w:val="27"/>
                <w:szCs w:val="27"/>
              </w:rPr>
              <w:t xml:space="preserve"> per fare </w:t>
            </w:r>
            <w:r w:rsidRPr="00FC0DBD">
              <w:rPr>
                <w:rFonts w:ascii="Inter" w:eastAsia="Inter" w:hAnsi="Inter" w:cs="Inter"/>
                <w:sz w:val="27"/>
                <w:szCs w:val="27"/>
              </w:rPr>
              <w:t>studi tecnici</w:t>
            </w:r>
            <w:r>
              <w:rPr>
                <w:rFonts w:ascii="Inter" w:eastAsia="Inter" w:hAnsi="Inter" w:cs="Inter"/>
                <w:sz w:val="27"/>
                <w:szCs w:val="27"/>
              </w:rPr>
              <w:t xml:space="preserve">, </w:t>
            </w:r>
            <w:r w:rsidR="00F73975">
              <w:rPr>
                <w:rFonts w:ascii="Inter" w:eastAsia="Inter" w:hAnsi="Inter" w:cs="Inter"/>
                <w:sz w:val="27"/>
                <w:szCs w:val="27"/>
                <w:highlight w:val="white"/>
              </w:rPr>
              <w:t>coinvol</w:t>
            </w:r>
            <w:r>
              <w:rPr>
                <w:rFonts w:ascii="Inter" w:eastAsia="Inter" w:hAnsi="Inter" w:cs="Inter"/>
                <w:sz w:val="27"/>
                <w:szCs w:val="27"/>
                <w:highlight w:val="white"/>
              </w:rPr>
              <w:t>gere</w:t>
            </w:r>
            <w:r w:rsidR="00F73975">
              <w:rPr>
                <w:rFonts w:ascii="Inter" w:eastAsia="Inter" w:hAnsi="Inter" w:cs="Inter"/>
                <w:sz w:val="27"/>
                <w:szCs w:val="27"/>
                <w:highlight w:val="white"/>
              </w:rPr>
              <w:t xml:space="preserve"> cittadini interessati</w:t>
            </w:r>
            <w:r>
              <w:rPr>
                <w:rFonts w:ascii="Inter" w:eastAsia="Inter" w:hAnsi="Inter" w:cs="Inter"/>
                <w:sz w:val="27"/>
                <w:szCs w:val="27"/>
                <w:highlight w:val="white"/>
              </w:rPr>
              <w:t xml:space="preserve">. Sono state </w:t>
            </w:r>
            <w:r w:rsidR="00F73975">
              <w:rPr>
                <w:rFonts w:ascii="Inter" w:eastAsia="Inter" w:hAnsi="Inter" w:cs="Inter"/>
                <w:sz w:val="27"/>
                <w:szCs w:val="27"/>
                <w:highlight w:val="white"/>
              </w:rPr>
              <w:t>identificat</w:t>
            </w:r>
            <w:r>
              <w:rPr>
                <w:rFonts w:ascii="Inter" w:eastAsia="Inter" w:hAnsi="Inter" w:cs="Inter"/>
                <w:sz w:val="27"/>
                <w:szCs w:val="27"/>
                <w:highlight w:val="white"/>
              </w:rPr>
              <w:t xml:space="preserve">e </w:t>
            </w:r>
            <w:r w:rsidR="00F73975">
              <w:rPr>
                <w:rFonts w:ascii="Inter" w:eastAsia="Inter" w:hAnsi="Inter" w:cs="Inter"/>
                <w:sz w:val="27"/>
                <w:szCs w:val="27"/>
                <w:highlight w:val="white"/>
              </w:rPr>
              <w:t>alcune CER già costituite che rispondono a criteri ambientali &amp; economici &amp; sociali</w:t>
            </w:r>
          </w:p>
        </w:tc>
        <w:tc>
          <w:tcPr>
            <w:tcW w:w="3969" w:type="dxa"/>
          </w:tcPr>
          <w:p w14:paraId="7C90015D" w14:textId="78C4220F" w:rsidR="00F73975" w:rsidRDefault="00F73975" w:rsidP="00F73975">
            <w:pPr>
              <w:rPr>
                <w:rFonts w:ascii="Inter" w:eastAsia="Inter" w:hAnsi="Inter" w:cs="Inter"/>
                <w:sz w:val="27"/>
                <w:szCs w:val="27"/>
                <w:highlight w:val="white"/>
              </w:rPr>
            </w:pPr>
            <w:r>
              <w:rPr>
                <w:rFonts w:ascii="Inter" w:eastAsia="Inter" w:hAnsi="Inter" w:cs="Inter"/>
                <w:sz w:val="27"/>
                <w:szCs w:val="27"/>
                <w:highlight w:val="white"/>
              </w:rPr>
              <w:t xml:space="preserve">Avviare la CER ! </w:t>
            </w:r>
          </w:p>
        </w:tc>
      </w:tr>
      <w:tr w:rsidR="00F73975" w14:paraId="23E7BC30" w14:textId="77777777" w:rsidTr="00F73975">
        <w:tc>
          <w:tcPr>
            <w:tcW w:w="4485" w:type="dxa"/>
          </w:tcPr>
          <w:p w14:paraId="4E26EFF8" w14:textId="77777777" w:rsidR="00F73975" w:rsidRDefault="00F73975" w:rsidP="00F73975">
            <w:pPr>
              <w:rPr>
                <w:rFonts w:ascii="Inter" w:eastAsia="Inter" w:hAnsi="Inter" w:cs="Inter"/>
                <w:sz w:val="27"/>
                <w:szCs w:val="27"/>
                <w:highlight w:val="white"/>
              </w:rPr>
            </w:pPr>
          </w:p>
        </w:tc>
        <w:tc>
          <w:tcPr>
            <w:tcW w:w="3879" w:type="dxa"/>
          </w:tcPr>
          <w:p w14:paraId="46D0E4F2" w14:textId="7B4EB286" w:rsidR="00F73975" w:rsidRDefault="00F73975" w:rsidP="00F73975">
            <w:pPr>
              <w:rPr>
                <w:rFonts w:ascii="Inter" w:eastAsia="Inter" w:hAnsi="Inter" w:cs="Inter"/>
                <w:sz w:val="27"/>
                <w:szCs w:val="27"/>
                <w:highlight w:val="white"/>
              </w:rPr>
            </w:pPr>
          </w:p>
        </w:tc>
        <w:tc>
          <w:tcPr>
            <w:tcW w:w="3686" w:type="dxa"/>
          </w:tcPr>
          <w:p w14:paraId="56EBE850" w14:textId="77777777" w:rsidR="00F73975" w:rsidRDefault="00F73975" w:rsidP="00F73975">
            <w:pPr>
              <w:rPr>
                <w:rFonts w:ascii="Inter" w:eastAsia="Inter" w:hAnsi="Inter" w:cs="Inter"/>
                <w:sz w:val="27"/>
                <w:szCs w:val="27"/>
                <w:highlight w:val="white"/>
              </w:rPr>
            </w:pPr>
          </w:p>
        </w:tc>
        <w:tc>
          <w:tcPr>
            <w:tcW w:w="3969" w:type="dxa"/>
          </w:tcPr>
          <w:p w14:paraId="333C1B15" w14:textId="77777777" w:rsidR="00F73975" w:rsidRDefault="00F73975" w:rsidP="00F73975">
            <w:pPr>
              <w:rPr>
                <w:rFonts w:ascii="Inter" w:eastAsia="Inter" w:hAnsi="Inter" w:cs="Inter"/>
                <w:sz w:val="27"/>
                <w:szCs w:val="27"/>
                <w:highlight w:val="white"/>
              </w:rPr>
            </w:pPr>
          </w:p>
        </w:tc>
      </w:tr>
      <w:tr w:rsidR="00F73975" w14:paraId="51787435" w14:textId="77777777" w:rsidTr="00F73975">
        <w:tc>
          <w:tcPr>
            <w:tcW w:w="4485" w:type="dxa"/>
          </w:tcPr>
          <w:p w14:paraId="2E535D27" w14:textId="77777777" w:rsidR="00F73975" w:rsidRDefault="00F73975" w:rsidP="00F73975">
            <w:pPr>
              <w:rPr>
                <w:rFonts w:ascii="Inter" w:eastAsia="Inter" w:hAnsi="Inter" w:cs="Inter"/>
                <w:sz w:val="27"/>
                <w:szCs w:val="27"/>
                <w:highlight w:val="white"/>
              </w:rPr>
            </w:pPr>
          </w:p>
        </w:tc>
        <w:tc>
          <w:tcPr>
            <w:tcW w:w="3879" w:type="dxa"/>
          </w:tcPr>
          <w:p w14:paraId="4F2969D9" w14:textId="77777777" w:rsidR="00F73975" w:rsidRDefault="00F73975" w:rsidP="00F73975">
            <w:pPr>
              <w:rPr>
                <w:rFonts w:ascii="Inter" w:eastAsia="Inter" w:hAnsi="Inter" w:cs="Inter"/>
                <w:sz w:val="27"/>
                <w:szCs w:val="27"/>
                <w:highlight w:val="white"/>
              </w:rPr>
            </w:pPr>
          </w:p>
        </w:tc>
        <w:tc>
          <w:tcPr>
            <w:tcW w:w="3686" w:type="dxa"/>
          </w:tcPr>
          <w:p w14:paraId="02CE8B05" w14:textId="77777777" w:rsidR="00F73975" w:rsidRDefault="00F73975" w:rsidP="00F73975">
            <w:pPr>
              <w:rPr>
                <w:rFonts w:ascii="Inter" w:eastAsia="Inter" w:hAnsi="Inter" w:cs="Inter"/>
                <w:sz w:val="27"/>
                <w:szCs w:val="27"/>
                <w:highlight w:val="white"/>
              </w:rPr>
            </w:pPr>
          </w:p>
        </w:tc>
        <w:tc>
          <w:tcPr>
            <w:tcW w:w="3969" w:type="dxa"/>
          </w:tcPr>
          <w:p w14:paraId="48B7E27B" w14:textId="77777777" w:rsidR="00F73975" w:rsidRDefault="00F73975" w:rsidP="00F73975">
            <w:pPr>
              <w:rPr>
                <w:rFonts w:ascii="Inter" w:eastAsia="Inter" w:hAnsi="Inter" w:cs="Inter"/>
                <w:sz w:val="27"/>
                <w:szCs w:val="27"/>
                <w:highlight w:val="white"/>
              </w:rPr>
            </w:pPr>
          </w:p>
        </w:tc>
      </w:tr>
    </w:tbl>
    <w:p w14:paraId="55625709" w14:textId="77777777" w:rsidR="00F73975" w:rsidRDefault="00F73975">
      <w:pPr>
        <w:rPr>
          <w:rFonts w:ascii="Inter" w:eastAsia="Inter" w:hAnsi="Inter" w:cs="Inter"/>
          <w:sz w:val="27"/>
          <w:szCs w:val="27"/>
          <w:highlight w:val="white"/>
        </w:rPr>
      </w:pPr>
    </w:p>
    <w:p w14:paraId="1A10F8B6" w14:textId="77777777" w:rsidR="00F715BD" w:rsidRDefault="00F715BD">
      <w:pPr>
        <w:spacing w:line="276" w:lineRule="auto"/>
        <w:rPr>
          <w:rFonts w:ascii="Inter" w:eastAsia="Inter" w:hAnsi="Inter" w:cs="Inter"/>
          <w:sz w:val="28"/>
          <w:szCs w:val="28"/>
          <w:highlight w:val="white"/>
        </w:rPr>
      </w:pPr>
    </w:p>
    <w:sdt>
      <w:sdtPr>
        <w:tag w:val="goog_rdk_0"/>
        <w:id w:val="-838153520"/>
        <w:lock w:val="contentLocked"/>
      </w:sdtPr>
      <w:sdtContent>
        <w:tbl>
          <w:tblPr>
            <w:tblStyle w:val="a"/>
            <w:tblW w:w="1512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4590"/>
            <w:gridCol w:w="4155"/>
            <w:gridCol w:w="3735"/>
          </w:tblGrid>
          <w:tr w:rsidR="00F715BD" w14:paraId="0478067C" w14:textId="77777777">
            <w:tc>
              <w:tcPr>
                <w:tcW w:w="2640" w:type="dxa"/>
                <w:shd w:val="clear" w:color="auto" w:fill="auto"/>
                <w:tcMar>
                  <w:top w:w="100" w:type="dxa"/>
                  <w:left w:w="100" w:type="dxa"/>
                  <w:bottom w:w="100" w:type="dxa"/>
                  <w:right w:w="100" w:type="dxa"/>
                </w:tcMar>
              </w:tcPr>
              <w:p w14:paraId="18222DC5" w14:textId="77777777" w:rsidR="00F715BD" w:rsidRDefault="00F715BD">
                <w:pPr>
                  <w:widowControl w:val="0"/>
                  <w:rPr>
                    <w:rFonts w:ascii="Inter" w:eastAsia="Inter" w:hAnsi="Inter" w:cs="Inter"/>
                    <w:sz w:val="28"/>
                    <w:szCs w:val="28"/>
                    <w:highlight w:val="white"/>
                  </w:rPr>
                </w:pPr>
              </w:p>
            </w:tc>
            <w:tc>
              <w:tcPr>
                <w:tcW w:w="4590" w:type="dxa"/>
                <w:shd w:val="clear" w:color="auto" w:fill="auto"/>
                <w:tcMar>
                  <w:top w:w="100" w:type="dxa"/>
                  <w:left w:w="100" w:type="dxa"/>
                  <w:bottom w:w="100" w:type="dxa"/>
                  <w:right w:w="100" w:type="dxa"/>
                </w:tcMar>
              </w:tcPr>
              <w:p w14:paraId="72429543" w14:textId="77777777" w:rsidR="00F715BD"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Current Actions</w:t>
                </w:r>
              </w:p>
            </w:tc>
            <w:tc>
              <w:tcPr>
                <w:tcW w:w="4155" w:type="dxa"/>
                <w:shd w:val="clear" w:color="auto" w:fill="auto"/>
                <w:tcMar>
                  <w:top w:w="100" w:type="dxa"/>
                  <w:left w:w="100" w:type="dxa"/>
                  <w:bottom w:w="100" w:type="dxa"/>
                  <w:right w:w="100" w:type="dxa"/>
                </w:tcMar>
              </w:tcPr>
              <w:p w14:paraId="7F651C1A" w14:textId="77777777" w:rsidR="00F715BD"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What’s working well</w:t>
                </w:r>
              </w:p>
            </w:tc>
            <w:tc>
              <w:tcPr>
                <w:tcW w:w="3735" w:type="dxa"/>
                <w:shd w:val="clear" w:color="auto" w:fill="auto"/>
                <w:tcMar>
                  <w:top w:w="100" w:type="dxa"/>
                  <w:left w:w="100" w:type="dxa"/>
                  <w:bottom w:w="100" w:type="dxa"/>
                  <w:right w:w="100" w:type="dxa"/>
                </w:tcMar>
              </w:tcPr>
              <w:p w14:paraId="64F41FE2" w14:textId="77777777" w:rsidR="00F715BD"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Areas for Improvement</w:t>
                </w:r>
              </w:p>
            </w:tc>
          </w:tr>
          <w:tr w:rsidR="00F715BD" w14:paraId="6B0A81B5" w14:textId="77777777">
            <w:tc>
              <w:tcPr>
                <w:tcW w:w="2640" w:type="dxa"/>
                <w:shd w:val="clear" w:color="auto" w:fill="auto"/>
                <w:tcMar>
                  <w:top w:w="100" w:type="dxa"/>
                  <w:left w:w="100" w:type="dxa"/>
                  <w:bottom w:w="100" w:type="dxa"/>
                  <w:right w:w="100" w:type="dxa"/>
                </w:tcMar>
              </w:tcPr>
              <w:p w14:paraId="0B9D6D4F"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Response to the Cry of the Earth</w:t>
                </w:r>
              </w:p>
            </w:tc>
            <w:tc>
              <w:tcPr>
                <w:tcW w:w="4590" w:type="dxa"/>
                <w:shd w:val="clear" w:color="auto" w:fill="auto"/>
                <w:tcMar>
                  <w:top w:w="100" w:type="dxa"/>
                  <w:left w:w="100" w:type="dxa"/>
                  <w:bottom w:w="100" w:type="dxa"/>
                  <w:right w:w="100" w:type="dxa"/>
                </w:tcMar>
              </w:tcPr>
              <w:p w14:paraId="31773443"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451CA989"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77A0B346" w14:textId="77777777" w:rsidR="00F715BD" w:rsidRDefault="00F715BD">
                <w:pPr>
                  <w:widowControl w:val="0"/>
                  <w:rPr>
                    <w:rFonts w:ascii="Inter" w:eastAsia="Inter" w:hAnsi="Inter" w:cs="Inter"/>
                    <w:sz w:val="28"/>
                    <w:szCs w:val="28"/>
                    <w:highlight w:val="white"/>
                  </w:rPr>
                </w:pPr>
              </w:p>
            </w:tc>
          </w:tr>
          <w:tr w:rsidR="00F715BD" w14:paraId="73599592" w14:textId="77777777">
            <w:trPr>
              <w:trHeight w:val="1082"/>
            </w:trPr>
            <w:tc>
              <w:tcPr>
                <w:tcW w:w="2640" w:type="dxa"/>
                <w:shd w:val="clear" w:color="auto" w:fill="auto"/>
                <w:tcMar>
                  <w:top w:w="100" w:type="dxa"/>
                  <w:left w:w="100" w:type="dxa"/>
                  <w:bottom w:w="100" w:type="dxa"/>
                  <w:right w:w="100" w:type="dxa"/>
                </w:tcMar>
              </w:tcPr>
              <w:p w14:paraId="0D1EF192"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Response to the Cry of the Poor</w:t>
                </w:r>
              </w:p>
            </w:tc>
            <w:tc>
              <w:tcPr>
                <w:tcW w:w="4590" w:type="dxa"/>
                <w:shd w:val="clear" w:color="auto" w:fill="auto"/>
                <w:tcMar>
                  <w:top w:w="100" w:type="dxa"/>
                  <w:left w:w="100" w:type="dxa"/>
                  <w:bottom w:w="100" w:type="dxa"/>
                  <w:right w:w="100" w:type="dxa"/>
                </w:tcMar>
              </w:tcPr>
              <w:p w14:paraId="77262868"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0DE90ABB"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404D5F9B" w14:textId="77777777" w:rsidR="00F715BD" w:rsidRDefault="00F715BD">
                <w:pPr>
                  <w:widowControl w:val="0"/>
                  <w:rPr>
                    <w:rFonts w:ascii="Inter" w:eastAsia="Inter" w:hAnsi="Inter" w:cs="Inter"/>
                    <w:sz w:val="28"/>
                    <w:szCs w:val="28"/>
                    <w:highlight w:val="white"/>
                  </w:rPr>
                </w:pPr>
              </w:p>
            </w:tc>
          </w:tr>
          <w:tr w:rsidR="00F715BD" w14:paraId="67099E5A" w14:textId="77777777">
            <w:trPr>
              <w:trHeight w:val="1052"/>
            </w:trPr>
            <w:tc>
              <w:tcPr>
                <w:tcW w:w="2640" w:type="dxa"/>
                <w:shd w:val="clear" w:color="auto" w:fill="auto"/>
                <w:tcMar>
                  <w:top w:w="100" w:type="dxa"/>
                  <w:left w:w="100" w:type="dxa"/>
                  <w:bottom w:w="100" w:type="dxa"/>
                  <w:right w:w="100" w:type="dxa"/>
                </w:tcMar>
              </w:tcPr>
              <w:p w14:paraId="4ECC0131"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lastRenderedPageBreak/>
                  <w:t>Ecological Economics</w:t>
                </w:r>
              </w:p>
            </w:tc>
            <w:tc>
              <w:tcPr>
                <w:tcW w:w="4590" w:type="dxa"/>
                <w:shd w:val="clear" w:color="auto" w:fill="auto"/>
                <w:tcMar>
                  <w:top w:w="100" w:type="dxa"/>
                  <w:left w:w="100" w:type="dxa"/>
                  <w:bottom w:w="100" w:type="dxa"/>
                  <w:right w:w="100" w:type="dxa"/>
                </w:tcMar>
              </w:tcPr>
              <w:p w14:paraId="03569816"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2C152AF5"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431DBDDD" w14:textId="77777777" w:rsidR="00F715BD" w:rsidRDefault="00F715BD">
                <w:pPr>
                  <w:widowControl w:val="0"/>
                  <w:rPr>
                    <w:rFonts w:ascii="Inter" w:eastAsia="Inter" w:hAnsi="Inter" w:cs="Inter"/>
                    <w:sz w:val="28"/>
                    <w:szCs w:val="28"/>
                    <w:highlight w:val="white"/>
                  </w:rPr>
                </w:pPr>
              </w:p>
            </w:tc>
          </w:tr>
          <w:tr w:rsidR="00F715BD" w14:paraId="0091F418" w14:textId="77777777">
            <w:trPr>
              <w:trHeight w:val="1454"/>
            </w:trPr>
            <w:tc>
              <w:tcPr>
                <w:tcW w:w="2640" w:type="dxa"/>
                <w:shd w:val="clear" w:color="auto" w:fill="auto"/>
                <w:tcMar>
                  <w:top w:w="100" w:type="dxa"/>
                  <w:left w:w="100" w:type="dxa"/>
                  <w:bottom w:w="100" w:type="dxa"/>
                  <w:right w:w="100" w:type="dxa"/>
                </w:tcMar>
              </w:tcPr>
              <w:p w14:paraId="770CBF14"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Adoption of Sustainable Lifestyles</w:t>
                </w:r>
              </w:p>
            </w:tc>
            <w:tc>
              <w:tcPr>
                <w:tcW w:w="4590" w:type="dxa"/>
                <w:shd w:val="clear" w:color="auto" w:fill="auto"/>
                <w:tcMar>
                  <w:top w:w="100" w:type="dxa"/>
                  <w:left w:w="100" w:type="dxa"/>
                  <w:bottom w:w="100" w:type="dxa"/>
                  <w:right w:w="100" w:type="dxa"/>
                </w:tcMar>
              </w:tcPr>
              <w:p w14:paraId="3F0B610B"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3296C9B9"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5DC5992B" w14:textId="77777777" w:rsidR="00F715BD" w:rsidRDefault="00F715BD">
                <w:pPr>
                  <w:widowControl w:val="0"/>
                  <w:rPr>
                    <w:rFonts w:ascii="Inter" w:eastAsia="Inter" w:hAnsi="Inter" w:cs="Inter"/>
                    <w:sz w:val="28"/>
                    <w:szCs w:val="28"/>
                    <w:highlight w:val="white"/>
                  </w:rPr>
                </w:pPr>
              </w:p>
            </w:tc>
          </w:tr>
          <w:tr w:rsidR="00F715BD" w14:paraId="68BE00C9" w14:textId="77777777">
            <w:trPr>
              <w:trHeight w:val="870"/>
            </w:trPr>
            <w:tc>
              <w:tcPr>
                <w:tcW w:w="2640" w:type="dxa"/>
                <w:shd w:val="clear" w:color="auto" w:fill="auto"/>
                <w:tcMar>
                  <w:top w:w="100" w:type="dxa"/>
                  <w:left w:w="100" w:type="dxa"/>
                  <w:bottom w:w="100" w:type="dxa"/>
                  <w:right w:w="100" w:type="dxa"/>
                </w:tcMar>
              </w:tcPr>
              <w:p w14:paraId="7A4DFEA7"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Ecological Education</w:t>
                </w:r>
              </w:p>
            </w:tc>
            <w:tc>
              <w:tcPr>
                <w:tcW w:w="4590" w:type="dxa"/>
                <w:shd w:val="clear" w:color="auto" w:fill="auto"/>
                <w:tcMar>
                  <w:top w:w="100" w:type="dxa"/>
                  <w:left w:w="100" w:type="dxa"/>
                  <w:bottom w:w="100" w:type="dxa"/>
                  <w:right w:w="100" w:type="dxa"/>
                </w:tcMar>
              </w:tcPr>
              <w:p w14:paraId="1D2F46E1"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39BEEEA5"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6CD5FFAA" w14:textId="77777777" w:rsidR="00F715BD" w:rsidRDefault="00F715BD">
                <w:pPr>
                  <w:widowControl w:val="0"/>
                  <w:rPr>
                    <w:rFonts w:ascii="Inter" w:eastAsia="Inter" w:hAnsi="Inter" w:cs="Inter"/>
                    <w:sz w:val="28"/>
                    <w:szCs w:val="28"/>
                    <w:highlight w:val="white"/>
                  </w:rPr>
                </w:pPr>
              </w:p>
            </w:tc>
          </w:tr>
          <w:tr w:rsidR="00F715BD" w14:paraId="4843FF4B" w14:textId="77777777">
            <w:trPr>
              <w:trHeight w:val="1035"/>
            </w:trPr>
            <w:tc>
              <w:tcPr>
                <w:tcW w:w="2640" w:type="dxa"/>
                <w:shd w:val="clear" w:color="auto" w:fill="auto"/>
                <w:tcMar>
                  <w:top w:w="100" w:type="dxa"/>
                  <w:left w:w="100" w:type="dxa"/>
                  <w:bottom w:w="100" w:type="dxa"/>
                  <w:right w:w="100" w:type="dxa"/>
                </w:tcMar>
              </w:tcPr>
              <w:p w14:paraId="5C310BBD"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Ecological Spirituality</w:t>
                </w:r>
              </w:p>
            </w:tc>
            <w:tc>
              <w:tcPr>
                <w:tcW w:w="4590" w:type="dxa"/>
                <w:shd w:val="clear" w:color="auto" w:fill="auto"/>
                <w:tcMar>
                  <w:top w:w="100" w:type="dxa"/>
                  <w:left w:w="100" w:type="dxa"/>
                  <w:bottom w:w="100" w:type="dxa"/>
                  <w:right w:w="100" w:type="dxa"/>
                </w:tcMar>
              </w:tcPr>
              <w:p w14:paraId="609C4100"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65769A0E"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1200EAFF" w14:textId="77777777" w:rsidR="00F715BD" w:rsidRDefault="00F715BD">
                <w:pPr>
                  <w:widowControl w:val="0"/>
                  <w:rPr>
                    <w:rFonts w:ascii="Inter" w:eastAsia="Inter" w:hAnsi="Inter" w:cs="Inter"/>
                    <w:sz w:val="28"/>
                    <w:szCs w:val="28"/>
                    <w:highlight w:val="white"/>
                  </w:rPr>
                </w:pPr>
              </w:p>
            </w:tc>
          </w:tr>
          <w:tr w:rsidR="00F715BD" w14:paraId="52E229CA" w14:textId="77777777">
            <w:tc>
              <w:tcPr>
                <w:tcW w:w="2640" w:type="dxa"/>
                <w:shd w:val="clear" w:color="auto" w:fill="auto"/>
                <w:tcMar>
                  <w:top w:w="100" w:type="dxa"/>
                  <w:left w:w="100" w:type="dxa"/>
                  <w:bottom w:w="100" w:type="dxa"/>
                  <w:right w:w="100" w:type="dxa"/>
                </w:tcMar>
              </w:tcPr>
              <w:p w14:paraId="73A5C519" w14:textId="77777777" w:rsidR="00F715BD"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Community Resilience and Empowerment</w:t>
                </w:r>
              </w:p>
            </w:tc>
            <w:tc>
              <w:tcPr>
                <w:tcW w:w="4590" w:type="dxa"/>
                <w:shd w:val="clear" w:color="auto" w:fill="auto"/>
                <w:tcMar>
                  <w:top w:w="100" w:type="dxa"/>
                  <w:left w:w="100" w:type="dxa"/>
                  <w:bottom w:w="100" w:type="dxa"/>
                  <w:right w:w="100" w:type="dxa"/>
                </w:tcMar>
              </w:tcPr>
              <w:p w14:paraId="39873CA7" w14:textId="77777777" w:rsidR="00F715BD" w:rsidRDefault="00F715BD">
                <w:pPr>
                  <w:widowControl w:val="0"/>
                  <w:rPr>
                    <w:rFonts w:ascii="Inter" w:eastAsia="Inter" w:hAnsi="Inter" w:cs="Inter"/>
                    <w:sz w:val="28"/>
                    <w:szCs w:val="28"/>
                    <w:highlight w:val="white"/>
                  </w:rPr>
                </w:pPr>
              </w:p>
            </w:tc>
            <w:tc>
              <w:tcPr>
                <w:tcW w:w="4155" w:type="dxa"/>
                <w:shd w:val="clear" w:color="auto" w:fill="auto"/>
                <w:tcMar>
                  <w:top w:w="100" w:type="dxa"/>
                  <w:left w:w="100" w:type="dxa"/>
                  <w:bottom w:w="100" w:type="dxa"/>
                  <w:right w:w="100" w:type="dxa"/>
                </w:tcMar>
              </w:tcPr>
              <w:p w14:paraId="142EB427" w14:textId="77777777" w:rsidR="00F715BD" w:rsidRDefault="00F715BD">
                <w:pPr>
                  <w:widowControl w:val="0"/>
                  <w:rPr>
                    <w:rFonts w:ascii="Inter" w:eastAsia="Inter" w:hAnsi="Inter" w:cs="Inter"/>
                    <w:sz w:val="28"/>
                    <w:szCs w:val="28"/>
                    <w:highlight w:val="white"/>
                  </w:rPr>
                </w:pPr>
              </w:p>
            </w:tc>
            <w:tc>
              <w:tcPr>
                <w:tcW w:w="3735" w:type="dxa"/>
                <w:shd w:val="clear" w:color="auto" w:fill="auto"/>
                <w:tcMar>
                  <w:top w:w="100" w:type="dxa"/>
                  <w:left w:w="100" w:type="dxa"/>
                  <w:bottom w:w="100" w:type="dxa"/>
                  <w:right w:w="100" w:type="dxa"/>
                </w:tcMar>
              </w:tcPr>
              <w:p w14:paraId="5EC1FBB5" w14:textId="77777777" w:rsidR="00F715BD" w:rsidRDefault="00000000">
                <w:pPr>
                  <w:widowControl w:val="0"/>
                  <w:rPr>
                    <w:rFonts w:ascii="Inter" w:eastAsia="Inter" w:hAnsi="Inter" w:cs="Inter"/>
                    <w:sz w:val="28"/>
                    <w:szCs w:val="28"/>
                    <w:highlight w:val="white"/>
                  </w:rPr>
                </w:pPr>
              </w:p>
            </w:tc>
          </w:tr>
        </w:tbl>
      </w:sdtContent>
    </w:sdt>
    <w:p w14:paraId="496A1ED2" w14:textId="77777777" w:rsidR="00F715BD" w:rsidRDefault="00F715BD">
      <w:pPr>
        <w:spacing w:line="276" w:lineRule="auto"/>
        <w:jc w:val="both"/>
        <w:rPr>
          <w:rFonts w:ascii="Inter" w:eastAsia="Inter" w:hAnsi="Inter" w:cs="Inter"/>
          <w:sz w:val="28"/>
          <w:szCs w:val="28"/>
          <w:highlight w:val="white"/>
        </w:rPr>
      </w:pPr>
    </w:p>
    <w:sectPr w:rsidR="00F715BD">
      <w:headerReference w:type="default" r:id="rId10"/>
      <w:footerReference w:type="default" r:id="rId11"/>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6780" w14:textId="77777777" w:rsidR="009906BC" w:rsidRDefault="009906BC">
      <w:r>
        <w:separator/>
      </w:r>
    </w:p>
  </w:endnote>
  <w:endnote w:type="continuationSeparator" w:id="0">
    <w:p w14:paraId="15208313" w14:textId="77777777" w:rsidR="009906BC" w:rsidRDefault="0099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6B3805D-2C2C-402D-8526-9E1B50C79142}"/>
    <w:embedItalic r:id="rId2" w:fontKey="{11C49131-FE87-4434-AEFE-51767B3C90EC}"/>
  </w:font>
  <w:font w:name="Aptos Display">
    <w:charset w:val="00"/>
    <w:family w:val="swiss"/>
    <w:pitch w:val="variable"/>
    <w:sig w:usb0="20000287" w:usb1="00000003" w:usb2="00000000" w:usb3="00000000" w:csb0="0000019F" w:csb1="00000000"/>
    <w:embedRegular r:id="rId3" w:fontKey="{FD78C33C-ADF4-4450-A29B-462AF689B70D}"/>
  </w:font>
  <w:font w:name="Inter">
    <w:altName w:val="Calibri"/>
    <w:charset w:val="00"/>
    <w:family w:val="auto"/>
    <w:pitch w:val="default"/>
    <w:embedRegular r:id="rId4" w:fontKey="{76FE0815-A605-4709-9256-08B9F03E8C4A}"/>
    <w:embedBold r:id="rId5" w:fontKey="{B33451B1-517C-431E-92C3-673AB7706A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E903" w14:textId="77777777" w:rsidR="00F715BD"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9264" behindDoc="1" locked="0" layoutInCell="1" hidden="0" allowOverlap="1" wp14:anchorId="3D8A9FDE" wp14:editId="0A23D14E">
              <wp:simplePos x="0" y="0"/>
              <wp:positionH relativeFrom="column">
                <wp:posOffset>0</wp:posOffset>
              </wp:positionH>
              <wp:positionV relativeFrom="paragraph">
                <wp:posOffset>10414000</wp:posOffset>
              </wp:positionV>
              <wp:extent cx="992505" cy="250825"/>
              <wp:effectExtent l="0" t="0" r="0" b="0"/>
              <wp:wrapNone/>
              <wp:docPr id="1945847387" name="Figura a mano libera: forma 1945847387"/>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10414000</wp:posOffset>
              </wp:positionV>
              <wp:extent cx="992505" cy="250825"/>
              <wp:effectExtent b="0" l="0" r="0" t="0"/>
              <wp:wrapNone/>
              <wp:docPr id="194584738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B216605" wp14:editId="6B5388A2">
              <wp:simplePos x="0" y="0"/>
              <wp:positionH relativeFrom="column">
                <wp:posOffset>1308100</wp:posOffset>
              </wp:positionH>
              <wp:positionV relativeFrom="paragraph">
                <wp:posOffset>10426700</wp:posOffset>
              </wp:positionV>
              <wp:extent cx="1219835" cy="228600"/>
              <wp:effectExtent l="0" t="0" r="0" b="0"/>
              <wp:wrapNone/>
              <wp:docPr id="1945847388" name="Figura a mano libera: forma 1945847388"/>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1308100</wp:posOffset>
              </wp:positionH>
              <wp:positionV relativeFrom="paragraph">
                <wp:posOffset>10426700</wp:posOffset>
              </wp:positionV>
              <wp:extent cx="1219835" cy="228600"/>
              <wp:effectExtent b="0" l="0" r="0" t="0"/>
              <wp:wrapNone/>
              <wp:docPr id="194584738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7EAD9F3E" wp14:editId="65C2F90B">
              <wp:simplePos x="0" y="0"/>
              <wp:positionH relativeFrom="column">
                <wp:posOffset>2806700</wp:posOffset>
              </wp:positionH>
              <wp:positionV relativeFrom="paragraph">
                <wp:posOffset>10414000</wp:posOffset>
              </wp:positionV>
              <wp:extent cx="992505" cy="250825"/>
              <wp:effectExtent l="0" t="0" r="0" b="0"/>
              <wp:wrapNone/>
              <wp:docPr id="1945847389" name="Figura a mano libera: forma 1945847389"/>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2806700</wp:posOffset>
              </wp:positionH>
              <wp:positionV relativeFrom="paragraph">
                <wp:posOffset>10414000</wp:posOffset>
              </wp:positionV>
              <wp:extent cx="992505" cy="250825"/>
              <wp:effectExtent b="0" l="0" r="0" t="0"/>
              <wp:wrapNone/>
              <wp:docPr id="194584738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14:anchorId="03D90E04" wp14:editId="38FB5BF6">
              <wp:simplePos x="0" y="0"/>
              <wp:positionH relativeFrom="column">
                <wp:posOffset>4089400</wp:posOffset>
              </wp:positionH>
              <wp:positionV relativeFrom="paragraph">
                <wp:posOffset>10439400</wp:posOffset>
              </wp:positionV>
              <wp:extent cx="1256665" cy="227965"/>
              <wp:effectExtent l="0" t="0" r="0" b="0"/>
              <wp:wrapNone/>
              <wp:docPr id="1945847390" name="Figura a mano libera: forma 194584739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4089400</wp:posOffset>
              </wp:positionH>
              <wp:positionV relativeFrom="paragraph">
                <wp:posOffset>10439400</wp:posOffset>
              </wp:positionV>
              <wp:extent cx="1256665" cy="227965"/>
              <wp:effectExtent b="0" l="0" r="0" t="0"/>
              <wp:wrapNone/>
              <wp:docPr id="194584739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E03C22A" wp14:editId="113C77EA">
              <wp:simplePos x="0" y="0"/>
              <wp:positionH relativeFrom="column">
                <wp:posOffset>3060700</wp:posOffset>
              </wp:positionH>
              <wp:positionV relativeFrom="paragraph">
                <wp:posOffset>393700</wp:posOffset>
              </wp:positionV>
              <wp:extent cx="1407795" cy="260350"/>
              <wp:effectExtent l="0" t="0" r="0" b="0"/>
              <wp:wrapNone/>
              <wp:docPr id="1945847386" name="Figura a mano libera: forma 1945847386"/>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3060700</wp:posOffset>
              </wp:positionH>
              <wp:positionV relativeFrom="paragraph">
                <wp:posOffset>393700</wp:posOffset>
              </wp:positionV>
              <wp:extent cx="1407795" cy="260350"/>
              <wp:effectExtent b="0" l="0" r="0" t="0"/>
              <wp:wrapNone/>
              <wp:docPr id="19458473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07795" cy="260350"/>
                      </a:xfrm>
                      <a:prstGeom prst="rect"/>
                      <a:ln/>
                    </pic:spPr>
                  </pic:pic>
                </a:graphicData>
              </a:graphic>
            </wp:anchor>
          </w:drawing>
        </mc:Fallback>
      </mc:AlternateContent>
    </w:r>
    <w:r>
      <w:rPr>
        <w:noProof/>
      </w:rPr>
      <mc:AlternateContent>
        <mc:Choice Requires="wpg">
          <w:drawing>
            <wp:anchor distT="0" distB="0" distL="0" distR="0" simplePos="0" relativeHeight="251664384" behindDoc="0" locked="0" layoutInCell="1" hidden="0" allowOverlap="1" wp14:anchorId="57D0F764" wp14:editId="06AF97B1">
              <wp:simplePos x="0" y="0"/>
              <wp:positionH relativeFrom="column">
                <wp:posOffset>1155700</wp:posOffset>
              </wp:positionH>
              <wp:positionV relativeFrom="paragraph">
                <wp:posOffset>406400</wp:posOffset>
              </wp:positionV>
              <wp:extent cx="1657985" cy="239395"/>
              <wp:effectExtent l="0" t="0" r="0" b="0"/>
              <wp:wrapNone/>
              <wp:docPr id="1945847385" name="Figura a mano libera: forma 1945847385"/>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1155700</wp:posOffset>
              </wp:positionH>
              <wp:positionV relativeFrom="paragraph">
                <wp:posOffset>406400</wp:posOffset>
              </wp:positionV>
              <wp:extent cx="1657985" cy="239395"/>
              <wp:effectExtent b="0" l="0" r="0" t="0"/>
              <wp:wrapNone/>
              <wp:docPr id="194584738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657985" cy="239395"/>
                      </a:xfrm>
                      <a:prstGeom prst="rect"/>
                      <a:ln/>
                    </pic:spPr>
                  </pic:pic>
                </a:graphicData>
              </a:graphic>
            </wp:anchor>
          </w:drawing>
        </mc:Fallback>
      </mc:AlternateContent>
    </w:r>
    <w:r>
      <w:rPr>
        <w:noProof/>
      </w:rPr>
      <w:drawing>
        <wp:anchor distT="0" distB="0" distL="0" distR="0" simplePos="0" relativeHeight="251665408" behindDoc="0" locked="0" layoutInCell="1" hidden="0" allowOverlap="1" wp14:anchorId="195B050B" wp14:editId="53DD431F">
          <wp:simplePos x="0" y="0"/>
          <wp:positionH relativeFrom="column">
            <wp:posOffset>-466722</wp:posOffset>
          </wp:positionH>
          <wp:positionV relativeFrom="paragraph">
            <wp:posOffset>414149</wp:posOffset>
          </wp:positionV>
          <wp:extent cx="1388166" cy="241300"/>
          <wp:effectExtent l="0" t="0" r="0" b="0"/>
          <wp:wrapNone/>
          <wp:docPr id="19458473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6432" behindDoc="0" locked="0" layoutInCell="1" hidden="0" allowOverlap="1" wp14:anchorId="6A64EB14" wp14:editId="3C9B50E8">
          <wp:simplePos x="0" y="0"/>
          <wp:positionH relativeFrom="column">
            <wp:posOffset>4629150</wp:posOffset>
          </wp:positionH>
          <wp:positionV relativeFrom="paragraph">
            <wp:posOffset>419100</wp:posOffset>
          </wp:positionV>
          <wp:extent cx="1536355" cy="219240"/>
          <wp:effectExtent l="0" t="0" r="0" b="0"/>
          <wp:wrapNone/>
          <wp:docPr id="19458473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9021" w14:textId="77777777" w:rsidR="009906BC" w:rsidRDefault="009906BC">
      <w:r>
        <w:separator/>
      </w:r>
    </w:p>
  </w:footnote>
  <w:footnote w:type="continuationSeparator" w:id="0">
    <w:p w14:paraId="66F0A3D1" w14:textId="77777777" w:rsidR="009906BC" w:rsidRDefault="0099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22AA" w14:textId="77777777" w:rsidR="00F715BD"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69046D7F" wp14:editId="69E97FEB">
          <wp:extent cx="472148" cy="487203"/>
          <wp:effectExtent l="0" t="0" r="0" b="0"/>
          <wp:docPr id="19458473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r>
      <w:rPr>
        <w:noProof/>
      </w:rPr>
      <w:drawing>
        <wp:anchor distT="114300" distB="114300" distL="114300" distR="114300" simplePos="0" relativeHeight="251658240" behindDoc="1" locked="0" layoutInCell="1" hidden="0" allowOverlap="1" wp14:anchorId="3DDD51F5" wp14:editId="6E9DF9F2">
          <wp:simplePos x="0" y="0"/>
          <wp:positionH relativeFrom="column">
            <wp:posOffset>4400550</wp:posOffset>
          </wp:positionH>
          <wp:positionV relativeFrom="paragraph">
            <wp:posOffset>-85724</wp:posOffset>
          </wp:positionV>
          <wp:extent cx="1503428" cy="591881"/>
          <wp:effectExtent l="0" t="0" r="0" b="0"/>
          <wp:wrapNone/>
          <wp:docPr id="19458473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03428" cy="5918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B53"/>
    <w:multiLevelType w:val="multilevel"/>
    <w:tmpl w:val="FF62E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C170FB"/>
    <w:multiLevelType w:val="multilevel"/>
    <w:tmpl w:val="284EC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0686991">
    <w:abstractNumId w:val="0"/>
  </w:num>
  <w:num w:numId="2" w16cid:durableId="87034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BD"/>
    <w:rsid w:val="003E7232"/>
    <w:rsid w:val="009906BC"/>
    <w:rsid w:val="00AD29A2"/>
    <w:rsid w:val="00CA3EA3"/>
    <w:rsid w:val="00F715BD"/>
    <w:rsid w:val="00F73975"/>
    <w:rsid w:val="00F84150"/>
    <w:rsid w:val="00FC0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72E1"/>
  <w15:docId w15:val="{EDD3F730-C68C-4576-8DED-A7DE68B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44AC1"/>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F44A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4A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4A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4A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4A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4A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4A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4AC1"/>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F44A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F44A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4AC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4AC1"/>
    <w:rPr>
      <w:i/>
      <w:iCs/>
      <w:color w:val="404040" w:themeColor="text1" w:themeTint="BF"/>
    </w:rPr>
  </w:style>
  <w:style w:type="paragraph" w:styleId="Paragrafoelenco">
    <w:name w:val="List Paragraph"/>
    <w:basedOn w:val="Normale"/>
    <w:uiPriority w:val="34"/>
    <w:qFormat/>
    <w:rsid w:val="00F44AC1"/>
    <w:pPr>
      <w:ind w:left="720"/>
      <w:contextualSpacing/>
    </w:pPr>
  </w:style>
  <w:style w:type="character" w:styleId="Enfasiintensa">
    <w:name w:val="Intense Emphasis"/>
    <w:basedOn w:val="Carpredefinitoparagrafo"/>
    <w:uiPriority w:val="21"/>
    <w:qFormat/>
    <w:rsid w:val="00F44AC1"/>
    <w:rPr>
      <w:i/>
      <w:iCs/>
      <w:color w:val="0F4761" w:themeColor="accent1" w:themeShade="BF"/>
    </w:rPr>
  </w:style>
  <w:style w:type="paragraph" w:styleId="Citazioneintensa">
    <w:name w:val="Intense Quote"/>
    <w:basedOn w:val="Normale"/>
    <w:next w:val="Normale"/>
    <w:link w:val="CitazioneintensaCarattere"/>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4AC1"/>
    <w:rPr>
      <w:i/>
      <w:iCs/>
      <w:color w:val="0F4761" w:themeColor="accent1" w:themeShade="BF"/>
    </w:rPr>
  </w:style>
  <w:style w:type="character" w:styleId="Riferimentointenso">
    <w:name w:val="Intense Reference"/>
    <w:basedOn w:val="Carpredefinitoparagrafo"/>
    <w:uiPriority w:val="32"/>
    <w:qFormat/>
    <w:rsid w:val="00F44AC1"/>
    <w:rPr>
      <w:b/>
      <w:bCs/>
      <w:smallCaps/>
      <w:color w:val="0F4761" w:themeColor="accent1" w:themeShade="BF"/>
      <w:spacing w:val="5"/>
    </w:rPr>
  </w:style>
  <w:style w:type="character" w:styleId="Collegamentoipertestuale">
    <w:name w:val="Hyperlink"/>
    <w:basedOn w:val="Carpredefinitoparagrafo"/>
    <w:uiPriority w:val="99"/>
    <w:unhideWhenUsed/>
    <w:rsid w:val="00CA2654"/>
    <w:rPr>
      <w:color w:val="467886" w:themeColor="hyperlink"/>
      <w:u w:val="single"/>
    </w:rPr>
  </w:style>
  <w:style w:type="character" w:styleId="Menzionenonrisolta">
    <w:name w:val="Unresolved Mention"/>
    <w:basedOn w:val="Carpredefinitoparagrafo"/>
    <w:uiPriority w:val="99"/>
    <w:semiHidden/>
    <w:unhideWhenUsed/>
    <w:rsid w:val="00CA2654"/>
    <w:rPr>
      <w:color w:val="605E5C"/>
      <w:shd w:val="clear" w:color="auto" w:fill="E1DFDD"/>
    </w:rPr>
  </w:style>
  <w:style w:type="table" w:styleId="Grigliatabella">
    <w:name w:val="Table Grid"/>
    <w:basedOn w:val="Tabellanormale"/>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B5FCD"/>
    <w:pPr>
      <w:tabs>
        <w:tab w:val="center" w:pos="4252"/>
        <w:tab w:val="right" w:pos="8504"/>
      </w:tabs>
    </w:pPr>
  </w:style>
  <w:style w:type="character" w:customStyle="1" w:styleId="IntestazioneCarattere">
    <w:name w:val="Intestazione Carattere"/>
    <w:basedOn w:val="Carpredefinitoparagrafo"/>
    <w:link w:val="Intestazione"/>
    <w:uiPriority w:val="99"/>
    <w:rsid w:val="00CB5FCD"/>
  </w:style>
  <w:style w:type="paragraph" w:styleId="Pidipagina">
    <w:name w:val="footer"/>
    <w:basedOn w:val="Normale"/>
    <w:link w:val="PidipaginaCarattere"/>
    <w:uiPriority w:val="99"/>
    <w:unhideWhenUsed/>
    <w:rsid w:val="00CB5FCD"/>
    <w:pPr>
      <w:tabs>
        <w:tab w:val="center" w:pos="4252"/>
        <w:tab w:val="right" w:pos="8504"/>
      </w:tabs>
    </w:pPr>
  </w:style>
  <w:style w:type="character" w:customStyle="1" w:styleId="PidipaginaCarattere">
    <w:name w:val="Piè di pagina Carattere"/>
    <w:basedOn w:val="Carpredefinitoparagrafo"/>
    <w:link w:val="Pidipagina"/>
    <w:uiPriority w:val="99"/>
    <w:rsid w:val="00CB5FCD"/>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Qvc12EymUAxo012YRDQWb1sgw==">CgMxLjAaHwoBMBIaChgICVIUChJ0YWJsZS5qbWRkdTN0b3liaWw4AGokChRzdWdnZXN0LnhibHNqa3k5OTFpcxIMUmViYSBFbGxpb3R0aiMKE3N1Z2dlc3QubHA3N2JxOGtiZ2kSDFJlYmEgRWxsaW90dHIhMUJwbEhsX1dYNURCOU53NWplMDVrbmVpdTBOa1RLQlhr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Renzo Zanello</cp:lastModifiedBy>
  <cp:revision>6</cp:revision>
  <dcterms:created xsi:type="dcterms:W3CDTF">2025-06-23T15:20:00Z</dcterms:created>
  <dcterms:modified xsi:type="dcterms:W3CDTF">2025-06-23T15:39:00Z</dcterms:modified>
</cp:coreProperties>
</file>