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A4" w:rsidRDefault="00645C90" w:rsidP="00645C90">
      <w:pPr>
        <w:jc w:val="center"/>
        <w:rPr>
          <w:b/>
          <w:sz w:val="28"/>
        </w:rPr>
      </w:pPr>
      <w:r w:rsidRPr="00645C90">
        <w:rPr>
          <w:b/>
          <w:sz w:val="28"/>
        </w:rPr>
        <w:t xml:space="preserve">Plataforma Lauda </w:t>
      </w:r>
      <w:proofErr w:type="spellStart"/>
      <w:r w:rsidRPr="00645C90">
        <w:rPr>
          <w:b/>
          <w:sz w:val="28"/>
        </w:rPr>
        <w:t>Sì</w:t>
      </w:r>
      <w:proofErr w:type="spellEnd"/>
      <w:r w:rsidRPr="00645C90">
        <w:rPr>
          <w:b/>
          <w:sz w:val="28"/>
        </w:rPr>
        <w:t xml:space="preserve">: </w:t>
      </w:r>
      <w:r w:rsidR="009B137B">
        <w:rPr>
          <w:b/>
          <w:sz w:val="28"/>
        </w:rPr>
        <w:t>um convite ao cuidado da casa comum</w:t>
      </w:r>
    </w:p>
    <w:p w:rsidR="00645C90" w:rsidRDefault="00645C90" w:rsidP="00645C90">
      <w:pPr>
        <w:jc w:val="center"/>
        <w:rPr>
          <w:b/>
          <w:sz w:val="28"/>
        </w:rPr>
      </w:pPr>
    </w:p>
    <w:p w:rsidR="00645C90" w:rsidRDefault="00645C90" w:rsidP="00645C90">
      <w:pPr>
        <w:jc w:val="both"/>
        <w:rPr>
          <w:b/>
          <w:sz w:val="28"/>
        </w:rPr>
      </w:pPr>
      <w:r>
        <w:rPr>
          <w:sz w:val="28"/>
        </w:rPr>
        <w:t xml:space="preserve">O documento </w:t>
      </w:r>
      <w:proofErr w:type="spellStart"/>
      <w:r>
        <w:rPr>
          <w:sz w:val="28"/>
        </w:rPr>
        <w:t>Laudato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Sì</w:t>
      </w:r>
      <w:proofErr w:type="spellEnd"/>
      <w:r>
        <w:rPr>
          <w:sz w:val="28"/>
        </w:rPr>
        <w:t xml:space="preserve"> vem de encontro com as exigências do nosso Carisma fundacional: “A Mim o fizestes!” (</w:t>
      </w:r>
      <w:proofErr w:type="spellStart"/>
      <w:r>
        <w:rPr>
          <w:sz w:val="28"/>
        </w:rPr>
        <w:t>Mt</w:t>
      </w:r>
      <w:proofErr w:type="spellEnd"/>
      <w:r>
        <w:rPr>
          <w:sz w:val="28"/>
        </w:rPr>
        <w:t xml:space="preserve"> 25) legado do nosso fundador Padre Giuseppe </w:t>
      </w:r>
      <w:proofErr w:type="spellStart"/>
      <w:r>
        <w:rPr>
          <w:sz w:val="28"/>
        </w:rPr>
        <w:t>Sometti</w:t>
      </w:r>
      <w:proofErr w:type="spellEnd"/>
      <w:r>
        <w:rPr>
          <w:sz w:val="28"/>
        </w:rPr>
        <w:t>. Pelas crianças, adolescentes, jovens e suas famílias</w:t>
      </w:r>
      <w:r w:rsidR="009B137B">
        <w:rPr>
          <w:sz w:val="28"/>
        </w:rPr>
        <w:t>,</w:t>
      </w:r>
      <w:r>
        <w:rPr>
          <w:sz w:val="28"/>
        </w:rPr>
        <w:t xml:space="preserve"> em estado de vulnerabilidade, ele deu a sua vida gerando dessa forma a </w:t>
      </w:r>
      <w:r>
        <w:rPr>
          <w:b/>
          <w:sz w:val="28"/>
        </w:rPr>
        <w:t>Associação Nossa Senhora Rainha da Paz – ANSPAZ.</w:t>
      </w:r>
    </w:p>
    <w:p w:rsidR="00645C90" w:rsidRDefault="00645C90" w:rsidP="00645C90">
      <w:pPr>
        <w:jc w:val="both"/>
        <w:rPr>
          <w:sz w:val="28"/>
        </w:rPr>
      </w:pPr>
      <w:r>
        <w:rPr>
          <w:sz w:val="28"/>
        </w:rPr>
        <w:t xml:space="preserve">A </w:t>
      </w:r>
      <w:proofErr w:type="spellStart"/>
      <w:r>
        <w:rPr>
          <w:sz w:val="28"/>
        </w:rPr>
        <w:t>Laudato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Sì</w:t>
      </w:r>
      <w:proofErr w:type="spellEnd"/>
      <w:r>
        <w:rPr>
          <w:sz w:val="28"/>
        </w:rPr>
        <w:t xml:space="preserve"> traz propostas que desafiam a nossa vida cristã. Para nós, como Comunidade ANSPAZ, sentimos as exigências de somar forças com a Plataforma, visando a criação de escolas de pensamentos contando com especialistas para formar os membros à ecologia, desenvolver projetos eco sustentáveis e tornar visíveis as nossas escolhas ecológicas, gerando outras propostas para projetos concretos externos à comunidade em vista da proteção do meio ambiente.</w:t>
      </w:r>
    </w:p>
    <w:p w:rsidR="00645C90" w:rsidRDefault="00645C90" w:rsidP="00645C90">
      <w:pPr>
        <w:jc w:val="both"/>
        <w:rPr>
          <w:sz w:val="28"/>
        </w:rPr>
      </w:pPr>
      <w:r>
        <w:rPr>
          <w:sz w:val="28"/>
        </w:rPr>
        <w:t>Dessa forma, pretendemos somar forças com a Plataforma para difundir uma cultura maior de preservação do meio ambiente tendo em vista as ações globais e aplicando-as de forma local.</w:t>
      </w:r>
    </w:p>
    <w:p w:rsidR="00645C90" w:rsidRDefault="00645C90" w:rsidP="00645C90">
      <w:pPr>
        <w:jc w:val="both"/>
        <w:rPr>
          <w:sz w:val="28"/>
        </w:rPr>
      </w:pPr>
      <w:r>
        <w:rPr>
          <w:sz w:val="28"/>
        </w:rPr>
        <w:t xml:space="preserve">Já tendo projetos como a horta comunitária, o reflorestamento de árvores nativas, a plantação de pinhos, a energia gerada de forma sustentável, tal como uma economia ecológica na qual </w:t>
      </w:r>
      <w:r w:rsidR="009B137B">
        <w:rPr>
          <w:sz w:val="28"/>
        </w:rPr>
        <w:t>fazemos circular os resultados dos produtos da padaria, como o uso da casa de retiros, sendo um auxílio para colocar em prática a cultura da comunhão, viabilizando bolsas de estudo para os alunos atendidos pela entidade, segundo a situação socioeconômica da família.</w:t>
      </w:r>
    </w:p>
    <w:p w:rsidR="009B137B" w:rsidRPr="00645C90" w:rsidRDefault="009B137B" w:rsidP="00645C90">
      <w:pPr>
        <w:jc w:val="both"/>
        <w:rPr>
          <w:sz w:val="28"/>
        </w:rPr>
      </w:pPr>
      <w:r>
        <w:rPr>
          <w:sz w:val="28"/>
        </w:rPr>
        <w:t>Concluímos assim, a importância de trabalhar em rede pelo cuidado da casa comum, na escuta do clamor da terra e do grito dos mais pobres. Queremos ser uma contribuição e uma resposta, segundo o nosso Carisma, ao pedido do Papa Francisco: “Precisamos de uma conversão ecológica que se exprima</w:t>
      </w:r>
      <w:bookmarkStart w:id="0" w:name="_GoBack"/>
      <w:bookmarkEnd w:id="0"/>
      <w:r>
        <w:rPr>
          <w:sz w:val="28"/>
        </w:rPr>
        <w:t xml:space="preserve"> em obras concretas.”</w:t>
      </w:r>
    </w:p>
    <w:sectPr w:rsidR="009B137B" w:rsidRPr="00645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90"/>
    <w:rsid w:val="00645C90"/>
    <w:rsid w:val="009B137B"/>
    <w:rsid w:val="00D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BF148-3135-46F0-BA24-312107D6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1</cp:revision>
  <dcterms:created xsi:type="dcterms:W3CDTF">2023-02-07T14:24:00Z</dcterms:created>
  <dcterms:modified xsi:type="dcterms:W3CDTF">2023-02-07T14:45:00Z</dcterms:modified>
</cp:coreProperties>
</file>